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229AABE8" w:rsidR="00933394" w:rsidRDefault="00933394" w:rsidP="00214162">
      <w:pPr>
        <w:jc w:val="right"/>
      </w:pPr>
    </w:p>
    <w:bookmarkStart w:id="0" w:name="Title"/>
    <w:p w14:paraId="49594A32" w14:textId="08C7E336" w:rsidR="00F853C4" w:rsidRPr="00F62631" w:rsidRDefault="00317F85" w:rsidP="00F853C4">
      <w:pPr>
        <w:pStyle w:val="Heading1"/>
        <w:rPr>
          <w:color w:val="FF0000"/>
          <w:sz w:val="24"/>
          <w:szCs w:val="24"/>
        </w:rPr>
      </w:pPr>
      <w:r w:rsidRPr="00536AA1">
        <w:rPr>
          <w:color w:val="005EB8"/>
          <w:sz w:val="36"/>
          <w:szCs w:val="36"/>
        </w:rPr>
        <w:fldChar w:fldCharType="begin"/>
      </w:r>
      <w:r w:rsidRPr="00536AA1">
        <w:rPr>
          <w:color w:val="005EB8"/>
          <w:sz w:val="36"/>
          <w:szCs w:val="36"/>
        </w:rPr>
        <w:instrText xml:space="preserve"> TITLE  \* FirstCap  \* MERGEFORMAT </w:instrText>
      </w:r>
      <w:r w:rsidRPr="00536AA1">
        <w:rPr>
          <w:color w:val="005EB8"/>
          <w:sz w:val="36"/>
          <w:szCs w:val="36"/>
        </w:rPr>
        <w:fldChar w:fldCharType="end"/>
      </w:r>
      <w:r w:rsidR="005352DB" w:rsidRPr="005352DB">
        <w:rPr>
          <w:color w:val="005EB8"/>
          <w:sz w:val="36"/>
          <w:szCs w:val="36"/>
        </w:rPr>
        <w:t xml:space="preserve">NHSE funding to support the </w:t>
      </w:r>
      <w:r w:rsidR="00522316">
        <w:rPr>
          <w:color w:val="005EB8"/>
          <w:sz w:val="36"/>
          <w:szCs w:val="36"/>
        </w:rPr>
        <w:t xml:space="preserve">career </w:t>
      </w:r>
      <w:r w:rsidR="005352DB" w:rsidRPr="005352DB">
        <w:rPr>
          <w:color w:val="005EB8"/>
          <w:sz w:val="36"/>
          <w:szCs w:val="36"/>
        </w:rPr>
        <w:t xml:space="preserve">development </w:t>
      </w:r>
      <w:r w:rsidR="00A757AA">
        <w:rPr>
          <w:color w:val="005EB8"/>
          <w:sz w:val="36"/>
          <w:szCs w:val="36"/>
        </w:rPr>
        <w:t xml:space="preserve">and upskilling of the imaging and radiography workforce </w:t>
      </w:r>
      <w:r w:rsidR="00A36F1D">
        <w:rPr>
          <w:color w:val="005EB8"/>
          <w:sz w:val="36"/>
          <w:szCs w:val="36"/>
        </w:rPr>
        <w:t>2026/27</w:t>
      </w:r>
      <w:r w:rsidR="00F62631">
        <w:rPr>
          <w:color w:val="005EB8"/>
          <w:sz w:val="36"/>
          <w:szCs w:val="36"/>
        </w:rPr>
        <w:t xml:space="preserve"> – </w:t>
      </w:r>
      <w:r w:rsidR="00F62631" w:rsidRPr="00F62631">
        <w:rPr>
          <w:color w:val="FF0000"/>
          <w:sz w:val="36"/>
          <w:szCs w:val="36"/>
        </w:rPr>
        <w:t>ROUND 2</w:t>
      </w:r>
    </w:p>
    <w:bookmarkEnd w:id="0"/>
    <w:p w14:paraId="4C1514C2" w14:textId="27D0D048" w:rsidR="0036112F" w:rsidRDefault="0036112F" w:rsidP="0036112F">
      <w:pPr>
        <w:pStyle w:val="Heading2"/>
      </w:pPr>
      <w:r>
        <w:t xml:space="preserve">Information for </w:t>
      </w:r>
      <w:r w:rsidR="00A757AA">
        <w:t>South East NHS Trusts and Imaging Networks</w:t>
      </w:r>
      <w:r>
        <w:t xml:space="preserve"> on how to access this funding, including the application </w:t>
      </w:r>
      <w:r w:rsidR="00A9515C">
        <w:t>process.</w:t>
      </w:r>
    </w:p>
    <w:p w14:paraId="5E1EA664" w14:textId="7FDAB931" w:rsidR="00A61ABA" w:rsidRPr="00A35959" w:rsidRDefault="007F551D">
      <w:r>
        <w:rPr>
          <w:noProof/>
        </w:rPr>
        <mc:AlternateContent>
          <mc:Choice Requires="wps">
            <w:drawing>
              <wp:anchor distT="0" distB="0" distL="114300" distR="114300" simplePos="0" relativeHeight="251658240" behindDoc="1" locked="0" layoutInCell="1" allowOverlap="1" wp14:anchorId="476D431F" wp14:editId="122D7BF1">
                <wp:simplePos x="0" y="0"/>
                <wp:positionH relativeFrom="margin">
                  <wp:align>left</wp:align>
                </wp:positionH>
                <wp:positionV relativeFrom="paragraph">
                  <wp:posOffset>763858</wp:posOffset>
                </wp:positionV>
                <wp:extent cx="6602095" cy="4770755"/>
                <wp:effectExtent l="0" t="0" r="27305" b="10795"/>
                <wp:wrapTight wrapText="bothSides">
                  <wp:wrapPolygon edited="0">
                    <wp:start x="0" y="0"/>
                    <wp:lineTo x="0" y="21563"/>
                    <wp:lineTo x="21627" y="21563"/>
                    <wp:lineTo x="21627"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602095" cy="4770782"/>
                        </a:xfrm>
                        <a:prstGeom prst="rect">
                          <a:avLst/>
                        </a:prstGeom>
                        <a:noFill/>
                        <a:ln w="19050">
                          <a:solidFill>
                            <a:srgbClr val="002060"/>
                          </a:solidFill>
                        </a:ln>
                      </wps:spPr>
                      <wps:txbx>
                        <w:txbxContent>
                          <w:p w14:paraId="6FBD81EC" w14:textId="77777777" w:rsidR="007F551D" w:rsidRDefault="007F551D" w:rsidP="007F551D">
                            <w:pPr>
                              <w:ind w:right="154"/>
                              <w:rPr>
                                <w:b/>
                                <w:bCs/>
                                <w:color w:val="00A9CE"/>
                                <w:sz w:val="36"/>
                                <w:szCs w:val="36"/>
                              </w:rPr>
                            </w:pPr>
                            <w:r w:rsidRPr="0068698D">
                              <w:rPr>
                                <w:b/>
                                <w:bCs/>
                                <w:color w:val="00A9CE"/>
                                <w:sz w:val="36"/>
                                <w:szCs w:val="36"/>
                              </w:rPr>
                              <w:t>Key Messages</w:t>
                            </w:r>
                          </w:p>
                          <w:p w14:paraId="542E3CF5" w14:textId="77777777" w:rsidR="007F551D" w:rsidRPr="00A35959" w:rsidRDefault="007F551D" w:rsidP="007F551D">
                            <w:pPr>
                              <w:ind w:right="154"/>
                              <w:rPr>
                                <w:b/>
                                <w:bCs/>
                                <w:color w:val="00A9CE"/>
                              </w:rPr>
                            </w:pPr>
                          </w:p>
                          <w:p w14:paraId="5A26EE19" w14:textId="3B56023F" w:rsidR="007F551D" w:rsidRPr="0056136A" w:rsidRDefault="007F551D" w:rsidP="007747B0">
                            <w:pPr>
                              <w:ind w:right="153"/>
                              <w:rPr>
                                <w:rFonts w:cs="Arial"/>
                                <w:color w:val="000000"/>
                                <w:lang w:val="en-US"/>
                              </w:rPr>
                            </w:pPr>
                            <w:r w:rsidRPr="0056136A">
                              <w:rPr>
                                <w:rFonts w:cs="Arial"/>
                                <w:color w:val="000000"/>
                              </w:rPr>
                              <w:t xml:space="preserve">This document details the </w:t>
                            </w:r>
                            <w:r w:rsidR="008A50FE">
                              <w:rPr>
                                <w:rFonts w:cs="Arial"/>
                                <w:color w:val="000000"/>
                              </w:rPr>
                              <w:t>2026/27</w:t>
                            </w:r>
                            <w:r w:rsidRPr="0056136A">
                              <w:rPr>
                                <w:rFonts w:cs="Arial"/>
                                <w:color w:val="000000"/>
                              </w:rPr>
                              <w:t xml:space="preserve"> offer for </w:t>
                            </w:r>
                            <w:r w:rsidRPr="0056136A">
                              <w:rPr>
                                <w:rFonts w:cs="Arial"/>
                                <w:color w:val="000000"/>
                                <w:lang w:val="en-US"/>
                              </w:rPr>
                              <w:t xml:space="preserve">the </w:t>
                            </w:r>
                            <w:r w:rsidRPr="0056136A">
                              <w:rPr>
                                <w:rFonts w:cs="Arial"/>
                                <w:b/>
                                <w:bCs/>
                                <w:color w:val="000000"/>
                                <w:lang w:val="en-US"/>
                              </w:rPr>
                              <w:t>development of the imaging and radiography workforce</w:t>
                            </w:r>
                            <w:r w:rsidRPr="0056136A">
                              <w:rPr>
                                <w:rFonts w:cs="Arial"/>
                                <w:color w:val="000000"/>
                                <w:lang w:val="en-US"/>
                              </w:rPr>
                              <w:t xml:space="preserve"> via an NHSE training grant. </w:t>
                            </w:r>
                          </w:p>
                          <w:p w14:paraId="22892B8C" w14:textId="77777777" w:rsidR="007F551D" w:rsidRPr="0056136A" w:rsidRDefault="007F551D" w:rsidP="007747B0">
                            <w:pPr>
                              <w:ind w:right="153"/>
                              <w:rPr>
                                <w:rFonts w:cs="Arial"/>
                                <w:color w:val="000000"/>
                                <w:lang w:val="en-US"/>
                              </w:rPr>
                            </w:pPr>
                          </w:p>
                          <w:p w14:paraId="01B8A660" w14:textId="1E209EA2" w:rsidR="00021928" w:rsidRPr="0056136A" w:rsidRDefault="00021928" w:rsidP="007747B0">
                            <w:pPr>
                              <w:ind w:right="153"/>
                              <w:rPr>
                                <w:rFonts w:cs="Arial"/>
                                <w:b/>
                                <w:bCs/>
                                <w:color w:val="000000"/>
                                <w:lang w:val="en-US"/>
                              </w:rPr>
                            </w:pPr>
                            <w:r w:rsidRPr="0056136A">
                              <w:rPr>
                                <w:rFonts w:cs="Arial"/>
                                <w:b/>
                                <w:bCs/>
                                <w:color w:val="000000"/>
                                <w:lang w:val="en-US"/>
                              </w:rPr>
                              <w:t>This funding</w:t>
                            </w:r>
                          </w:p>
                          <w:p w14:paraId="3020CA3B" w14:textId="77777777" w:rsidR="008D7612" w:rsidRPr="0056136A" w:rsidRDefault="00021928" w:rsidP="007747B0">
                            <w:pPr>
                              <w:pStyle w:val="ListParagraph"/>
                              <w:numPr>
                                <w:ilvl w:val="0"/>
                                <w:numId w:val="38"/>
                              </w:numPr>
                              <w:ind w:right="153"/>
                              <w:rPr>
                                <w:rFonts w:cs="Arial"/>
                                <w:color w:val="000000"/>
                                <w:lang w:val="en-US"/>
                              </w:rPr>
                            </w:pPr>
                            <w:r w:rsidRPr="0056136A">
                              <w:rPr>
                                <w:rFonts w:cs="Arial"/>
                                <w:color w:val="000000"/>
                                <w:lang w:val="en-US"/>
                              </w:rPr>
                              <w:t>Is to support the development of the breadth of the imaging workforce</w:t>
                            </w:r>
                          </w:p>
                          <w:p w14:paraId="137BC177" w14:textId="7CD5CD7C" w:rsidR="00021928" w:rsidRPr="0056136A" w:rsidRDefault="008D7612" w:rsidP="007747B0">
                            <w:pPr>
                              <w:pStyle w:val="ListParagraph"/>
                              <w:numPr>
                                <w:ilvl w:val="0"/>
                                <w:numId w:val="38"/>
                              </w:numPr>
                              <w:ind w:right="153"/>
                              <w:rPr>
                                <w:rFonts w:cs="Arial"/>
                                <w:color w:val="000000"/>
                                <w:lang w:val="en-US"/>
                              </w:rPr>
                            </w:pPr>
                            <w:r w:rsidRPr="0056136A">
                              <w:rPr>
                                <w:rFonts w:cs="Arial"/>
                                <w:color w:val="000000"/>
                                <w:lang w:val="en-US"/>
                              </w:rPr>
                              <w:t>Can be used a</w:t>
                            </w:r>
                            <w:r w:rsidR="00021928" w:rsidRPr="0056136A">
                              <w:rPr>
                                <w:rFonts w:cs="Arial"/>
                                <w:color w:val="000000"/>
                                <w:lang w:val="en-US"/>
                              </w:rPr>
                              <w:t>cross all four pillars of practice</w:t>
                            </w:r>
                          </w:p>
                          <w:p w14:paraId="3D74CC14" w14:textId="7D3DB27B" w:rsidR="007F551D" w:rsidRPr="0056136A" w:rsidRDefault="007F551D" w:rsidP="007747B0">
                            <w:pPr>
                              <w:pStyle w:val="ListParagraph"/>
                              <w:numPr>
                                <w:ilvl w:val="0"/>
                                <w:numId w:val="38"/>
                              </w:numPr>
                              <w:ind w:right="153"/>
                              <w:rPr>
                                <w:rFonts w:cs="Arial"/>
                                <w:color w:val="000000"/>
                              </w:rPr>
                            </w:pPr>
                            <w:r w:rsidRPr="0056136A">
                              <w:rPr>
                                <w:rFonts w:cs="Arial"/>
                                <w:color w:val="000000"/>
                                <w:lang w:val="en-US"/>
                              </w:rPr>
                              <w:t>is being offered to all NHS Trusts within SE Imaging Network geographies. This includes Trusts within Dorset ICS [SE3 Imaging Network] and Milton Keynes University Hospital NHS Foundation Trust [part of SE1 Imaging Network]</w:t>
                            </w:r>
                          </w:p>
                          <w:p w14:paraId="420DAABC" w14:textId="77777777" w:rsidR="007747B0" w:rsidRPr="0056136A" w:rsidRDefault="007747B0" w:rsidP="007747B0">
                            <w:pPr>
                              <w:pStyle w:val="ListParagraph"/>
                              <w:ind w:right="153"/>
                              <w:rPr>
                                <w:rFonts w:cs="Arial"/>
                                <w:color w:val="000000"/>
                              </w:rPr>
                            </w:pPr>
                          </w:p>
                          <w:p w14:paraId="0AD7B147" w14:textId="77777777" w:rsidR="007747B0" w:rsidRPr="0056136A" w:rsidRDefault="007747B0" w:rsidP="007747B0">
                            <w:pPr>
                              <w:rPr>
                                <w:rFonts w:cs="Arial"/>
                                <w:b/>
                                <w:bCs/>
                                <w:color w:val="000000"/>
                              </w:rPr>
                            </w:pPr>
                            <w:r w:rsidRPr="0056136A">
                              <w:rPr>
                                <w:rFonts w:cs="Arial"/>
                                <w:b/>
                                <w:bCs/>
                                <w:color w:val="000000"/>
                              </w:rPr>
                              <w:t>Deadline for funding applications</w:t>
                            </w:r>
                          </w:p>
                          <w:p w14:paraId="0C4B16EE" w14:textId="4C770DC6" w:rsidR="008858B3" w:rsidRPr="0056136A" w:rsidRDefault="008858B3" w:rsidP="008858B3">
                            <w:pPr>
                              <w:pStyle w:val="ListParagraph"/>
                              <w:numPr>
                                <w:ilvl w:val="0"/>
                                <w:numId w:val="2"/>
                              </w:numPr>
                              <w:rPr>
                                <w:rFonts w:cs="Arial"/>
                                <w:color w:val="1C1C1C"/>
                              </w:rPr>
                            </w:pPr>
                            <w:r w:rsidRPr="0056136A">
                              <w:rPr>
                                <w:rFonts w:cs="Arial"/>
                                <w:color w:val="000000"/>
                              </w:rPr>
                              <w:t xml:space="preserve">The application window will open </w:t>
                            </w:r>
                            <w:r w:rsidR="007B1AB3">
                              <w:rPr>
                                <w:rFonts w:cs="Arial"/>
                                <w:color w:val="000000"/>
                              </w:rPr>
                              <w:t>on Tuesday 16 June</w:t>
                            </w:r>
                            <w:r w:rsidRPr="0056136A">
                              <w:rPr>
                                <w:rFonts w:cs="Arial"/>
                                <w:color w:val="000000"/>
                              </w:rPr>
                              <w:t xml:space="preserve"> 2026 and will close at</w:t>
                            </w:r>
                            <w:r w:rsidRPr="0056136A">
                              <w:rPr>
                                <w:rFonts w:cs="Arial"/>
                              </w:rPr>
                              <w:t xml:space="preserve"> </w:t>
                            </w:r>
                            <w:r w:rsidRPr="0056136A">
                              <w:rPr>
                                <w:rFonts w:cs="Arial"/>
                                <w:b/>
                                <w:bCs/>
                                <w:color w:val="FF0000"/>
                              </w:rPr>
                              <w:t xml:space="preserve">9am on </w:t>
                            </w:r>
                            <w:r w:rsidR="007B1AB3">
                              <w:rPr>
                                <w:rFonts w:cs="Arial"/>
                                <w:b/>
                                <w:bCs/>
                                <w:color w:val="FF0000"/>
                              </w:rPr>
                              <w:t xml:space="preserve">Friday 17 July </w:t>
                            </w:r>
                            <w:r w:rsidRPr="0056136A">
                              <w:rPr>
                                <w:rFonts w:cs="Arial"/>
                                <w:b/>
                                <w:bCs/>
                                <w:color w:val="FF0000"/>
                              </w:rPr>
                              <w:t>2026.</w:t>
                            </w:r>
                          </w:p>
                          <w:p w14:paraId="3C1ABEDD" w14:textId="77777777" w:rsidR="007747B0" w:rsidRPr="0056136A" w:rsidRDefault="007747B0" w:rsidP="007747B0">
                            <w:pPr>
                              <w:pStyle w:val="ListParagraph"/>
                              <w:numPr>
                                <w:ilvl w:val="0"/>
                                <w:numId w:val="2"/>
                              </w:numPr>
                              <w:rPr>
                                <w:rFonts w:cs="Arial"/>
                                <w:color w:val="000000"/>
                              </w:rPr>
                            </w:pPr>
                            <w:r w:rsidRPr="0056136A">
                              <w:rPr>
                                <w:rFonts w:cs="Arial"/>
                                <w:color w:val="000000"/>
                              </w:rPr>
                              <w:t>Applications will only be accepted via the online application form (link available below).</w:t>
                            </w:r>
                          </w:p>
                          <w:p w14:paraId="691904CA" w14:textId="77777777" w:rsidR="007747B0" w:rsidRPr="0056136A" w:rsidRDefault="007747B0" w:rsidP="007747B0">
                            <w:pPr>
                              <w:rPr>
                                <w:rFonts w:cs="Arial"/>
                                <w:color w:val="000000"/>
                              </w:rPr>
                            </w:pPr>
                          </w:p>
                          <w:p w14:paraId="7FD9B7C9" w14:textId="77777777" w:rsidR="007747B0" w:rsidRPr="0056136A" w:rsidRDefault="007747B0" w:rsidP="007747B0">
                            <w:pPr>
                              <w:rPr>
                                <w:rFonts w:cs="Arial"/>
                                <w:b/>
                                <w:bCs/>
                                <w:color w:val="000000"/>
                              </w:rPr>
                            </w:pPr>
                            <w:r w:rsidRPr="0056136A">
                              <w:rPr>
                                <w:rFonts w:cs="Arial"/>
                                <w:b/>
                                <w:bCs/>
                                <w:color w:val="000000"/>
                              </w:rPr>
                              <w:t>Please note:</w:t>
                            </w:r>
                          </w:p>
                          <w:p w14:paraId="413F34A5" w14:textId="77777777" w:rsidR="0056136A" w:rsidRPr="0056136A" w:rsidRDefault="0056136A" w:rsidP="0056136A">
                            <w:pPr>
                              <w:pStyle w:val="ListParagraph"/>
                              <w:numPr>
                                <w:ilvl w:val="0"/>
                                <w:numId w:val="2"/>
                              </w:numPr>
                              <w:rPr>
                                <w:rFonts w:cs="Arial"/>
                                <w:color w:val="000000"/>
                              </w:rPr>
                            </w:pPr>
                            <w:r w:rsidRPr="0056136A">
                              <w:rPr>
                                <w:rFonts w:cs="Arial"/>
                                <w:color w:val="000000"/>
                              </w:rPr>
                              <w:t xml:space="preserve">If approved, funding will be paid directly to employer organisations via the NHSE Education Funding Agreement Schedule. </w:t>
                            </w:r>
                          </w:p>
                          <w:p w14:paraId="73632CF4" w14:textId="77777777" w:rsidR="007B1AB3" w:rsidRDefault="0056136A" w:rsidP="0056136A">
                            <w:pPr>
                              <w:pStyle w:val="ListParagraph"/>
                              <w:numPr>
                                <w:ilvl w:val="0"/>
                                <w:numId w:val="2"/>
                              </w:numPr>
                              <w:rPr>
                                <w:rFonts w:cs="Arial"/>
                                <w:color w:val="000000"/>
                              </w:rPr>
                            </w:pPr>
                            <w:r w:rsidRPr="0056136A">
                              <w:rPr>
                                <w:rFonts w:cs="Arial"/>
                                <w:color w:val="000000"/>
                              </w:rPr>
                              <w:t>Funding must be spent and fully utilised by 31 March 2027. All chosen courses and education must start by 31 March 2027 also.</w:t>
                            </w:r>
                          </w:p>
                          <w:p w14:paraId="30D37622" w14:textId="42773656" w:rsidR="0056136A" w:rsidRPr="0056136A" w:rsidRDefault="007B1AB3" w:rsidP="0056136A">
                            <w:pPr>
                              <w:pStyle w:val="ListParagraph"/>
                              <w:numPr>
                                <w:ilvl w:val="0"/>
                                <w:numId w:val="2"/>
                              </w:numPr>
                              <w:rPr>
                                <w:rFonts w:cs="Arial"/>
                                <w:color w:val="000000"/>
                              </w:rPr>
                            </w:pPr>
                            <w:r>
                              <w:rPr>
                                <w:rFonts w:cs="Arial"/>
                                <w:color w:val="000000"/>
                              </w:rPr>
                              <w:t xml:space="preserve">If you </w:t>
                            </w:r>
                            <w:proofErr w:type="gramStart"/>
                            <w:r>
                              <w:rPr>
                                <w:rFonts w:cs="Arial"/>
                                <w:color w:val="000000"/>
                              </w:rPr>
                              <w:t>submitted an application</w:t>
                            </w:r>
                            <w:proofErr w:type="gramEnd"/>
                            <w:r>
                              <w:rPr>
                                <w:rFonts w:cs="Arial"/>
                                <w:color w:val="000000"/>
                              </w:rPr>
                              <w:t xml:space="preserve"> in Round 1, you do not need to resubmit it via Round 2. </w:t>
                            </w:r>
                            <w:r w:rsidR="0056136A" w:rsidRPr="0056136A">
                              <w:rPr>
                                <w:rFonts w:cs="Arial"/>
                                <w:color w:val="000000"/>
                              </w:rPr>
                              <w:t xml:space="preserve">  </w:t>
                            </w:r>
                          </w:p>
                          <w:p w14:paraId="44C5E3CC" w14:textId="77777777" w:rsidR="007F551D" w:rsidRPr="0056136A" w:rsidRDefault="007F551D" w:rsidP="007747B0">
                            <w:pPr>
                              <w:spacing w:afterLines="24" w:after="57" w:line="276" w:lineRule="auto"/>
                              <w:ind w:right="153"/>
                              <w:rPr>
                                <w:rFonts w:cs="Arial"/>
                              </w:rPr>
                            </w:pPr>
                          </w:p>
                          <w:p w14:paraId="1E5B33D3" w14:textId="565AA47D" w:rsidR="00546CB0" w:rsidRPr="0056136A" w:rsidRDefault="00546CB0" w:rsidP="00932913">
                            <w:pPr>
                              <w:rPr>
                                <w:rFonts w:cs="Arial"/>
                                <w:bCs/>
                                <w:color w:val="005EB8" w:themeColor="text1"/>
                              </w:rPr>
                            </w:pPr>
                            <w:r w:rsidRPr="0056136A">
                              <w:rPr>
                                <w:rFonts w:cs="Arial"/>
                              </w:rPr>
                              <w:t xml:space="preserve">For any </w:t>
                            </w:r>
                            <w:r w:rsidR="00D566DC" w:rsidRPr="0056136A">
                              <w:rPr>
                                <w:rFonts w:cs="Arial"/>
                              </w:rPr>
                              <w:t>queries,</w:t>
                            </w:r>
                            <w:r w:rsidRPr="0056136A">
                              <w:rPr>
                                <w:rFonts w:cs="Arial"/>
                              </w:rPr>
                              <w:t xml:space="preserve"> please email </w:t>
                            </w:r>
                            <w:hyperlink r:id="rId11" w:history="1">
                              <w:r w:rsidRPr="0056136A">
                                <w:rPr>
                                  <w:rStyle w:val="Hyperlink"/>
                                  <w:rFonts w:cs="Arial"/>
                                  <w:bCs/>
                                </w:rPr>
                                <w:t>england.canceranddiagnostics.se@nhs.net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D431F" id="_x0000_t202" coordsize="21600,21600" o:spt="202" path="m,l,21600r21600,l21600,xe">
                <v:stroke joinstyle="miter"/>
                <v:path gradientshapeok="t" o:connecttype="rect"/>
              </v:shapetype>
              <v:shape id="Text Box 1" o:spid="_x0000_s1026" type="#_x0000_t202" style="position:absolute;margin-left:0;margin-top:60.15pt;width:519.85pt;height:375.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" filled="f" strokecolor="#002060" strokeweight="1.5pt">
                <v:textbox>
                  <w:txbxContent>
                    <w:p w14:paraId="6FBD81EC" w14:textId="77777777" w:rsidR="007F551D" w:rsidRDefault="007F551D" w:rsidP="007F551D">
                      <w:pPr>
                        <w:ind w:right="154"/>
                        <w:rPr>
                          <w:b/>
                          <w:bCs/>
                          <w:color w:val="00A9CE"/>
                          <w:sz w:val="36"/>
                          <w:szCs w:val="36"/>
                        </w:rPr>
                      </w:pPr>
                      <w:r w:rsidRPr="0068698D">
                        <w:rPr>
                          <w:b/>
                          <w:bCs/>
                          <w:color w:val="00A9CE"/>
                          <w:sz w:val="36"/>
                          <w:szCs w:val="36"/>
                        </w:rPr>
                        <w:t>Key Messages</w:t>
                      </w:r>
                    </w:p>
                    <w:p w14:paraId="542E3CF5" w14:textId="77777777" w:rsidR="007F551D" w:rsidRPr="00A35959" w:rsidRDefault="007F551D" w:rsidP="007F551D">
                      <w:pPr>
                        <w:ind w:right="154"/>
                        <w:rPr>
                          <w:b/>
                          <w:bCs/>
                          <w:color w:val="00A9CE"/>
                        </w:rPr>
                      </w:pPr>
                    </w:p>
                    <w:p w14:paraId="5A26EE19" w14:textId="3B56023F" w:rsidR="007F551D" w:rsidRPr="0056136A" w:rsidRDefault="007F551D" w:rsidP="007747B0">
                      <w:pPr>
                        <w:ind w:right="153"/>
                        <w:rPr>
                          <w:rFonts w:cs="Arial"/>
                          <w:color w:val="000000"/>
                          <w:lang w:val="en-US"/>
                        </w:rPr>
                      </w:pPr>
                      <w:r w:rsidRPr="0056136A">
                        <w:rPr>
                          <w:rFonts w:cs="Arial"/>
                          <w:color w:val="000000"/>
                        </w:rPr>
                        <w:t xml:space="preserve">This document details the </w:t>
                      </w:r>
                      <w:r w:rsidR="008A50FE">
                        <w:rPr>
                          <w:rFonts w:cs="Arial"/>
                          <w:color w:val="000000"/>
                        </w:rPr>
                        <w:t>2026/27</w:t>
                      </w:r>
                      <w:r w:rsidRPr="0056136A">
                        <w:rPr>
                          <w:rFonts w:cs="Arial"/>
                          <w:color w:val="000000"/>
                        </w:rPr>
                        <w:t xml:space="preserve"> offer for </w:t>
                      </w:r>
                      <w:r w:rsidRPr="0056136A">
                        <w:rPr>
                          <w:rFonts w:cs="Arial"/>
                          <w:color w:val="000000"/>
                          <w:lang w:val="en-US"/>
                        </w:rPr>
                        <w:t xml:space="preserve">the </w:t>
                      </w:r>
                      <w:r w:rsidRPr="0056136A">
                        <w:rPr>
                          <w:rFonts w:cs="Arial"/>
                          <w:b/>
                          <w:bCs/>
                          <w:color w:val="000000"/>
                          <w:lang w:val="en-US"/>
                        </w:rPr>
                        <w:t>development of the imaging and radiography workforce</w:t>
                      </w:r>
                      <w:r w:rsidRPr="0056136A">
                        <w:rPr>
                          <w:rFonts w:cs="Arial"/>
                          <w:color w:val="000000"/>
                          <w:lang w:val="en-US"/>
                        </w:rPr>
                        <w:t xml:space="preserve"> via an NHSE training grant. </w:t>
                      </w:r>
                    </w:p>
                    <w:p w14:paraId="22892B8C" w14:textId="77777777" w:rsidR="007F551D" w:rsidRPr="0056136A" w:rsidRDefault="007F551D" w:rsidP="007747B0">
                      <w:pPr>
                        <w:ind w:right="153"/>
                        <w:rPr>
                          <w:rFonts w:cs="Arial"/>
                          <w:color w:val="000000"/>
                          <w:lang w:val="en-US"/>
                        </w:rPr>
                      </w:pPr>
                    </w:p>
                    <w:p w14:paraId="01B8A660" w14:textId="1E209EA2" w:rsidR="00021928" w:rsidRPr="0056136A" w:rsidRDefault="00021928" w:rsidP="007747B0">
                      <w:pPr>
                        <w:ind w:right="153"/>
                        <w:rPr>
                          <w:rFonts w:cs="Arial"/>
                          <w:b/>
                          <w:bCs/>
                          <w:color w:val="000000"/>
                          <w:lang w:val="en-US"/>
                        </w:rPr>
                      </w:pPr>
                      <w:r w:rsidRPr="0056136A">
                        <w:rPr>
                          <w:rFonts w:cs="Arial"/>
                          <w:b/>
                          <w:bCs/>
                          <w:color w:val="000000"/>
                          <w:lang w:val="en-US"/>
                        </w:rPr>
                        <w:t>This funding</w:t>
                      </w:r>
                    </w:p>
                    <w:p w14:paraId="3020CA3B" w14:textId="77777777" w:rsidR="008D7612" w:rsidRPr="0056136A" w:rsidRDefault="00021928" w:rsidP="007747B0">
                      <w:pPr>
                        <w:pStyle w:val="ListParagraph"/>
                        <w:numPr>
                          <w:ilvl w:val="0"/>
                          <w:numId w:val="38"/>
                        </w:numPr>
                        <w:ind w:right="153"/>
                        <w:rPr>
                          <w:rFonts w:cs="Arial"/>
                          <w:color w:val="000000"/>
                          <w:lang w:val="en-US"/>
                        </w:rPr>
                      </w:pPr>
                      <w:r w:rsidRPr="0056136A">
                        <w:rPr>
                          <w:rFonts w:cs="Arial"/>
                          <w:color w:val="000000"/>
                          <w:lang w:val="en-US"/>
                        </w:rPr>
                        <w:t>Is to support the development of the breadth of the imaging workforce</w:t>
                      </w:r>
                    </w:p>
                    <w:p w14:paraId="137BC177" w14:textId="7CD5CD7C" w:rsidR="00021928" w:rsidRPr="0056136A" w:rsidRDefault="008D7612" w:rsidP="007747B0">
                      <w:pPr>
                        <w:pStyle w:val="ListParagraph"/>
                        <w:numPr>
                          <w:ilvl w:val="0"/>
                          <w:numId w:val="38"/>
                        </w:numPr>
                        <w:ind w:right="153"/>
                        <w:rPr>
                          <w:rFonts w:cs="Arial"/>
                          <w:color w:val="000000"/>
                          <w:lang w:val="en-US"/>
                        </w:rPr>
                      </w:pPr>
                      <w:r w:rsidRPr="0056136A">
                        <w:rPr>
                          <w:rFonts w:cs="Arial"/>
                          <w:color w:val="000000"/>
                          <w:lang w:val="en-US"/>
                        </w:rPr>
                        <w:t>Can be used a</w:t>
                      </w:r>
                      <w:r w:rsidR="00021928" w:rsidRPr="0056136A">
                        <w:rPr>
                          <w:rFonts w:cs="Arial"/>
                          <w:color w:val="000000"/>
                          <w:lang w:val="en-US"/>
                        </w:rPr>
                        <w:t>cross all four pillars of practice</w:t>
                      </w:r>
                    </w:p>
                    <w:p w14:paraId="3D74CC14" w14:textId="7D3DB27B" w:rsidR="007F551D" w:rsidRPr="0056136A" w:rsidRDefault="007F551D" w:rsidP="007747B0">
                      <w:pPr>
                        <w:pStyle w:val="ListParagraph"/>
                        <w:numPr>
                          <w:ilvl w:val="0"/>
                          <w:numId w:val="38"/>
                        </w:numPr>
                        <w:ind w:right="153"/>
                        <w:rPr>
                          <w:rFonts w:cs="Arial"/>
                          <w:color w:val="000000"/>
                        </w:rPr>
                      </w:pPr>
                      <w:r w:rsidRPr="0056136A">
                        <w:rPr>
                          <w:rFonts w:cs="Arial"/>
                          <w:color w:val="000000"/>
                          <w:lang w:val="en-US"/>
                        </w:rPr>
                        <w:t>is being offered to all NHS Trusts within SE Imaging Network geographies. This includes Trusts within Dorset ICS [SE3 Imaging Network] and Milton Keynes University Hospital NHS Foundation Trust [part of SE1 Imaging Network]</w:t>
                      </w:r>
                    </w:p>
                    <w:p w14:paraId="420DAABC" w14:textId="77777777" w:rsidR="007747B0" w:rsidRPr="0056136A" w:rsidRDefault="007747B0" w:rsidP="007747B0">
                      <w:pPr>
                        <w:pStyle w:val="ListParagraph"/>
                        <w:ind w:right="153"/>
                        <w:rPr>
                          <w:rFonts w:cs="Arial"/>
                          <w:color w:val="000000"/>
                        </w:rPr>
                      </w:pPr>
                    </w:p>
                    <w:p w14:paraId="0AD7B147" w14:textId="77777777" w:rsidR="007747B0" w:rsidRPr="0056136A" w:rsidRDefault="007747B0" w:rsidP="007747B0">
                      <w:pPr>
                        <w:rPr>
                          <w:rFonts w:cs="Arial"/>
                          <w:b/>
                          <w:bCs/>
                          <w:color w:val="000000"/>
                        </w:rPr>
                      </w:pPr>
                      <w:r w:rsidRPr="0056136A">
                        <w:rPr>
                          <w:rFonts w:cs="Arial"/>
                          <w:b/>
                          <w:bCs/>
                          <w:color w:val="000000"/>
                        </w:rPr>
                        <w:t>Deadline for funding applications</w:t>
                      </w:r>
                    </w:p>
                    <w:p w14:paraId="0C4B16EE" w14:textId="4C770DC6" w:rsidR="008858B3" w:rsidRPr="0056136A" w:rsidRDefault="008858B3" w:rsidP="008858B3">
                      <w:pPr>
                        <w:pStyle w:val="ListParagraph"/>
                        <w:numPr>
                          <w:ilvl w:val="0"/>
                          <w:numId w:val="2"/>
                        </w:numPr>
                        <w:rPr>
                          <w:rFonts w:cs="Arial"/>
                          <w:color w:val="1C1C1C"/>
                        </w:rPr>
                      </w:pPr>
                      <w:r w:rsidRPr="0056136A">
                        <w:rPr>
                          <w:rFonts w:cs="Arial"/>
                          <w:color w:val="000000"/>
                        </w:rPr>
                        <w:t xml:space="preserve">The application window will open </w:t>
                      </w:r>
                      <w:r w:rsidR="007B1AB3">
                        <w:rPr>
                          <w:rFonts w:cs="Arial"/>
                          <w:color w:val="000000"/>
                        </w:rPr>
                        <w:t>on Tuesday 16 June</w:t>
                      </w:r>
                      <w:r w:rsidRPr="0056136A">
                        <w:rPr>
                          <w:rFonts w:cs="Arial"/>
                          <w:color w:val="000000"/>
                        </w:rPr>
                        <w:t xml:space="preserve"> 2026 and will close at</w:t>
                      </w:r>
                      <w:r w:rsidRPr="0056136A">
                        <w:rPr>
                          <w:rFonts w:cs="Arial"/>
                        </w:rPr>
                        <w:t xml:space="preserve"> </w:t>
                      </w:r>
                      <w:r w:rsidRPr="0056136A">
                        <w:rPr>
                          <w:rFonts w:cs="Arial"/>
                          <w:b/>
                          <w:bCs/>
                          <w:color w:val="FF0000"/>
                        </w:rPr>
                        <w:t xml:space="preserve">9am on </w:t>
                      </w:r>
                      <w:r w:rsidR="007B1AB3">
                        <w:rPr>
                          <w:rFonts w:cs="Arial"/>
                          <w:b/>
                          <w:bCs/>
                          <w:color w:val="FF0000"/>
                        </w:rPr>
                        <w:t xml:space="preserve">Friday 17 July </w:t>
                      </w:r>
                      <w:r w:rsidRPr="0056136A">
                        <w:rPr>
                          <w:rFonts w:cs="Arial"/>
                          <w:b/>
                          <w:bCs/>
                          <w:color w:val="FF0000"/>
                        </w:rPr>
                        <w:t>2026.</w:t>
                      </w:r>
                    </w:p>
                    <w:p w14:paraId="3C1ABEDD" w14:textId="77777777" w:rsidR="007747B0" w:rsidRPr="0056136A" w:rsidRDefault="007747B0" w:rsidP="007747B0">
                      <w:pPr>
                        <w:pStyle w:val="ListParagraph"/>
                        <w:numPr>
                          <w:ilvl w:val="0"/>
                          <w:numId w:val="2"/>
                        </w:numPr>
                        <w:rPr>
                          <w:rFonts w:cs="Arial"/>
                          <w:color w:val="000000"/>
                        </w:rPr>
                      </w:pPr>
                      <w:r w:rsidRPr="0056136A">
                        <w:rPr>
                          <w:rFonts w:cs="Arial"/>
                          <w:color w:val="000000"/>
                        </w:rPr>
                        <w:t>Applications will only be accepted via the online application form (link available below).</w:t>
                      </w:r>
                    </w:p>
                    <w:p w14:paraId="691904CA" w14:textId="77777777" w:rsidR="007747B0" w:rsidRPr="0056136A" w:rsidRDefault="007747B0" w:rsidP="007747B0">
                      <w:pPr>
                        <w:rPr>
                          <w:rFonts w:cs="Arial"/>
                          <w:color w:val="000000"/>
                        </w:rPr>
                      </w:pPr>
                    </w:p>
                    <w:p w14:paraId="7FD9B7C9" w14:textId="77777777" w:rsidR="007747B0" w:rsidRPr="0056136A" w:rsidRDefault="007747B0" w:rsidP="007747B0">
                      <w:pPr>
                        <w:rPr>
                          <w:rFonts w:cs="Arial"/>
                          <w:b/>
                          <w:bCs/>
                          <w:color w:val="000000"/>
                        </w:rPr>
                      </w:pPr>
                      <w:r w:rsidRPr="0056136A">
                        <w:rPr>
                          <w:rFonts w:cs="Arial"/>
                          <w:b/>
                          <w:bCs/>
                          <w:color w:val="000000"/>
                        </w:rPr>
                        <w:t>Please note:</w:t>
                      </w:r>
                    </w:p>
                    <w:p w14:paraId="413F34A5" w14:textId="77777777" w:rsidR="0056136A" w:rsidRPr="0056136A" w:rsidRDefault="0056136A" w:rsidP="0056136A">
                      <w:pPr>
                        <w:pStyle w:val="ListParagraph"/>
                        <w:numPr>
                          <w:ilvl w:val="0"/>
                          <w:numId w:val="2"/>
                        </w:numPr>
                        <w:rPr>
                          <w:rFonts w:cs="Arial"/>
                          <w:color w:val="000000"/>
                        </w:rPr>
                      </w:pPr>
                      <w:r w:rsidRPr="0056136A">
                        <w:rPr>
                          <w:rFonts w:cs="Arial"/>
                          <w:color w:val="000000"/>
                        </w:rPr>
                        <w:t xml:space="preserve">If approved, funding will be paid directly to employer organisations via the NHSE Education Funding Agreement Schedule. </w:t>
                      </w:r>
                    </w:p>
                    <w:p w14:paraId="73632CF4" w14:textId="77777777" w:rsidR="007B1AB3" w:rsidRDefault="0056136A" w:rsidP="0056136A">
                      <w:pPr>
                        <w:pStyle w:val="ListParagraph"/>
                        <w:numPr>
                          <w:ilvl w:val="0"/>
                          <w:numId w:val="2"/>
                        </w:numPr>
                        <w:rPr>
                          <w:rFonts w:cs="Arial"/>
                          <w:color w:val="000000"/>
                        </w:rPr>
                      </w:pPr>
                      <w:r w:rsidRPr="0056136A">
                        <w:rPr>
                          <w:rFonts w:cs="Arial"/>
                          <w:color w:val="000000"/>
                        </w:rPr>
                        <w:t>Funding must be spent and fully utilised by 31 March 2027. All chosen courses and education must start by 31 March 2027 also.</w:t>
                      </w:r>
                    </w:p>
                    <w:p w14:paraId="30D37622" w14:textId="42773656" w:rsidR="0056136A" w:rsidRPr="0056136A" w:rsidRDefault="007B1AB3" w:rsidP="0056136A">
                      <w:pPr>
                        <w:pStyle w:val="ListParagraph"/>
                        <w:numPr>
                          <w:ilvl w:val="0"/>
                          <w:numId w:val="2"/>
                        </w:numPr>
                        <w:rPr>
                          <w:rFonts w:cs="Arial"/>
                          <w:color w:val="000000"/>
                        </w:rPr>
                      </w:pPr>
                      <w:r>
                        <w:rPr>
                          <w:rFonts w:cs="Arial"/>
                          <w:color w:val="000000"/>
                        </w:rPr>
                        <w:t xml:space="preserve">If you </w:t>
                      </w:r>
                      <w:proofErr w:type="gramStart"/>
                      <w:r>
                        <w:rPr>
                          <w:rFonts w:cs="Arial"/>
                          <w:color w:val="000000"/>
                        </w:rPr>
                        <w:t>submitted an application</w:t>
                      </w:r>
                      <w:proofErr w:type="gramEnd"/>
                      <w:r>
                        <w:rPr>
                          <w:rFonts w:cs="Arial"/>
                          <w:color w:val="000000"/>
                        </w:rPr>
                        <w:t xml:space="preserve"> in Round 1, you do not need to resubmit it via Round 2. </w:t>
                      </w:r>
                      <w:r w:rsidR="0056136A" w:rsidRPr="0056136A">
                        <w:rPr>
                          <w:rFonts w:cs="Arial"/>
                          <w:color w:val="000000"/>
                        </w:rPr>
                        <w:t xml:space="preserve">  </w:t>
                      </w:r>
                    </w:p>
                    <w:p w14:paraId="44C5E3CC" w14:textId="77777777" w:rsidR="007F551D" w:rsidRPr="0056136A" w:rsidRDefault="007F551D" w:rsidP="007747B0">
                      <w:pPr>
                        <w:spacing w:afterLines="24" w:after="57" w:line="276" w:lineRule="auto"/>
                        <w:ind w:right="153"/>
                        <w:rPr>
                          <w:rFonts w:cs="Arial"/>
                        </w:rPr>
                      </w:pPr>
                    </w:p>
                    <w:p w14:paraId="1E5B33D3" w14:textId="565AA47D" w:rsidR="00546CB0" w:rsidRPr="0056136A" w:rsidRDefault="00546CB0" w:rsidP="00932913">
                      <w:pPr>
                        <w:rPr>
                          <w:rFonts w:cs="Arial"/>
                          <w:bCs/>
                          <w:color w:val="005EB8" w:themeColor="text1"/>
                        </w:rPr>
                      </w:pPr>
                      <w:r w:rsidRPr="0056136A">
                        <w:rPr>
                          <w:rFonts w:cs="Arial"/>
                        </w:rPr>
                        <w:t xml:space="preserve">For any </w:t>
                      </w:r>
                      <w:r w:rsidR="00D566DC" w:rsidRPr="0056136A">
                        <w:rPr>
                          <w:rFonts w:cs="Arial"/>
                        </w:rPr>
                        <w:t>queries,</w:t>
                      </w:r>
                      <w:r w:rsidRPr="0056136A">
                        <w:rPr>
                          <w:rFonts w:cs="Arial"/>
                        </w:rPr>
                        <w:t xml:space="preserve"> please email </w:t>
                      </w:r>
                      <w:hyperlink r:id="rId12" w:history="1">
                        <w:r w:rsidRPr="0056136A">
                          <w:rPr>
                            <w:rStyle w:val="Hyperlink"/>
                            <w:rFonts w:cs="Arial"/>
                            <w:bCs/>
                          </w:rPr>
                          <w:t>england.canceranddiagnostics.se@nhs.net</w:t>
                        </w:r>
                      </w:hyperlink>
                    </w:p>
                  </w:txbxContent>
                </v:textbox>
                <w10:wrap type="tight" anchorx="margin"/>
              </v:shape>
            </w:pict>
          </mc:Fallback>
        </mc:AlternateContent>
      </w:r>
      <w:r w:rsidR="0036112F" w:rsidRPr="004B3B37">
        <w:rPr>
          <w:bCs/>
          <w:color w:val="0072CE"/>
        </w:rPr>
        <w:t xml:space="preserve">For any queries about this funding or details within this document, please contact the </w:t>
      </w:r>
      <w:r w:rsidR="0036112F"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directorate</w:t>
      </w:r>
      <w:r w:rsidR="0036112F" w:rsidRPr="004B3B37">
        <w:rPr>
          <w:bCs/>
          <w:color w:val="0072CE"/>
        </w:rPr>
        <w:t>,</w:t>
      </w:r>
      <w:r w:rsidR="0036112F" w:rsidRPr="00492D26">
        <w:rPr>
          <w:bCs/>
          <w:color w:val="005EB8" w:themeColor="text1"/>
        </w:rPr>
        <w:t xml:space="preserve"> </w:t>
      </w:r>
      <w:hyperlink r:id="rId13" w:history="1">
        <w:r w:rsidR="00FD644E" w:rsidRPr="00166CE7">
          <w:rPr>
            <w:rStyle w:val="Hyperlink"/>
            <w:bCs/>
          </w:rPr>
          <w:t>england.canceranddiagnostics.se@nhs.net</w:t>
        </w:r>
      </w:hyperlink>
      <w:r w:rsidR="00FD644E">
        <w:rPr>
          <w:bCs/>
          <w:color w:val="005EB8" w:themeColor="text1"/>
        </w:rPr>
        <w:t xml:space="preserve"> </w:t>
      </w:r>
      <w:r w:rsidR="00FD644E">
        <w:rPr>
          <w:rStyle w:val="Hyperlink"/>
          <w:rFonts w:asciiTheme="minorHAnsi" w:hAnsiTheme="minorHAnsi" w:cstheme="minorHAnsi"/>
          <w:bCs/>
        </w:rPr>
        <w:t xml:space="preserve"> </w:t>
      </w:r>
    </w:p>
    <w:p w14:paraId="3713D3B4" w14:textId="77777777" w:rsidR="007B1AB3" w:rsidRDefault="007B1AB3">
      <w:pPr>
        <w:rPr>
          <w:b/>
          <w:bCs/>
          <w:color w:val="00A9CE"/>
          <w:sz w:val="36"/>
          <w:szCs w:val="36"/>
        </w:rPr>
      </w:pPr>
      <w:r>
        <w:rPr>
          <w:b/>
          <w:bCs/>
          <w:color w:val="00A9CE"/>
          <w:sz w:val="36"/>
          <w:szCs w:val="36"/>
        </w:rPr>
        <w:br w:type="page"/>
      </w:r>
    </w:p>
    <w:p w14:paraId="06603920" w14:textId="3263BB43" w:rsidR="00FB0D49" w:rsidRDefault="00346A4E">
      <w:pPr>
        <w:rPr>
          <w:b/>
          <w:bCs/>
          <w:color w:val="00A9CE"/>
          <w:sz w:val="36"/>
          <w:szCs w:val="36"/>
        </w:rPr>
      </w:pPr>
      <w:r>
        <w:rPr>
          <w:b/>
          <w:bCs/>
          <w:color w:val="00A9CE"/>
          <w:sz w:val="36"/>
          <w:szCs w:val="36"/>
        </w:rPr>
        <w:lastRenderedPageBreak/>
        <w:t>Frequently Asked Questions</w:t>
      </w:r>
    </w:p>
    <w:p w14:paraId="60707A9A" w14:textId="027DF849" w:rsidR="007F551D" w:rsidRDefault="007F551D"/>
    <w:tbl>
      <w:tblPr>
        <w:tblStyle w:val="TableGrid"/>
        <w:tblW w:w="0" w:type="auto"/>
        <w:tblLook w:val="04A0" w:firstRow="1" w:lastRow="0" w:firstColumn="1" w:lastColumn="0" w:noHBand="0" w:noVBand="1"/>
      </w:tblPr>
      <w:tblGrid>
        <w:gridCol w:w="3114"/>
        <w:gridCol w:w="7074"/>
      </w:tblGrid>
      <w:tr w:rsidR="003C2661" w:rsidRPr="00C4009F" w14:paraId="5CA21D7C" w14:textId="77777777" w:rsidTr="00C75730">
        <w:tc>
          <w:tcPr>
            <w:tcW w:w="3114" w:type="dxa"/>
            <w:shd w:val="clear" w:color="auto" w:fill="002365" w:themeFill="accent3" w:themeFillShade="BF"/>
          </w:tcPr>
          <w:p w14:paraId="2EFAD4EC" w14:textId="2A7187B8"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Question</w:t>
            </w:r>
          </w:p>
        </w:tc>
        <w:tc>
          <w:tcPr>
            <w:tcW w:w="7074" w:type="dxa"/>
            <w:shd w:val="clear" w:color="auto" w:fill="002365" w:themeFill="accent3" w:themeFillShade="BF"/>
          </w:tcPr>
          <w:p w14:paraId="3AB99F09" w14:textId="77777777"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Response</w:t>
            </w:r>
          </w:p>
          <w:p w14:paraId="67C71CA0" w14:textId="77777777" w:rsidR="00941BBA" w:rsidRPr="00C4009F" w:rsidRDefault="00941BBA" w:rsidP="004B32C0">
            <w:pPr>
              <w:rPr>
                <w:rFonts w:ascii="Arial" w:hAnsi="Arial" w:cs="Arial"/>
                <w:b/>
                <w:bCs/>
                <w:color w:val="FFFFFF" w:themeColor="background1"/>
                <w:sz w:val="24"/>
                <w:szCs w:val="24"/>
              </w:rPr>
            </w:pPr>
          </w:p>
        </w:tc>
      </w:tr>
      <w:tr w:rsidR="003C2661" w:rsidRPr="00C4009F" w14:paraId="2FA7D9BB" w14:textId="77777777" w:rsidTr="00941BBA">
        <w:tc>
          <w:tcPr>
            <w:tcW w:w="10188" w:type="dxa"/>
            <w:gridSpan w:val="2"/>
            <w:shd w:val="clear" w:color="auto" w:fill="0071CE" w:themeFill="text2"/>
          </w:tcPr>
          <w:p w14:paraId="52429DF7" w14:textId="77777777"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Eligibility</w:t>
            </w:r>
          </w:p>
          <w:p w14:paraId="52520572" w14:textId="77777777" w:rsidR="00941BBA" w:rsidRPr="00C4009F" w:rsidRDefault="00941BBA" w:rsidP="004B32C0">
            <w:pPr>
              <w:rPr>
                <w:rFonts w:ascii="Arial" w:hAnsi="Arial" w:cs="Arial"/>
                <w:b/>
                <w:bCs/>
                <w:color w:val="FFFFFF" w:themeColor="background1"/>
                <w:sz w:val="24"/>
                <w:szCs w:val="24"/>
              </w:rPr>
            </w:pPr>
          </w:p>
        </w:tc>
      </w:tr>
      <w:tr w:rsidR="003C2661" w:rsidRPr="00C4009F" w14:paraId="359449D0" w14:textId="77777777" w:rsidTr="00C75730">
        <w:tc>
          <w:tcPr>
            <w:tcW w:w="3114" w:type="dxa"/>
          </w:tcPr>
          <w:p w14:paraId="5558A350"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Who can submit an application?</w:t>
            </w:r>
          </w:p>
        </w:tc>
        <w:tc>
          <w:tcPr>
            <w:tcW w:w="7074" w:type="dxa"/>
          </w:tcPr>
          <w:p w14:paraId="447E1FBC"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We are unable to accept applications from learners or prospective learners themselves. All applications must be submitted on behalf of a named or prospective learner, e.g. by a line manager, education lead, apprenticeship lead etc.</w:t>
            </w:r>
          </w:p>
        </w:tc>
      </w:tr>
      <w:tr w:rsidR="003C2661" w:rsidRPr="00C4009F" w14:paraId="44BDD31C" w14:textId="77777777" w:rsidTr="00C75730">
        <w:tc>
          <w:tcPr>
            <w:tcW w:w="3114" w:type="dxa"/>
          </w:tcPr>
          <w:p w14:paraId="14E0743A" w14:textId="31802AA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I submit a funding application if I don’t have a confirmed name for my </w:t>
            </w:r>
            <w:r w:rsidR="000C19CA" w:rsidRPr="00C4009F">
              <w:rPr>
                <w:rFonts w:ascii="Arial" w:hAnsi="Arial" w:cs="Arial"/>
                <w:color w:val="333333"/>
                <w:sz w:val="24"/>
                <w:szCs w:val="24"/>
              </w:rPr>
              <w:t>learner</w:t>
            </w:r>
            <w:r w:rsidRPr="00C4009F">
              <w:rPr>
                <w:rFonts w:ascii="Arial" w:hAnsi="Arial" w:cs="Arial"/>
                <w:color w:val="333333"/>
                <w:sz w:val="24"/>
                <w:szCs w:val="24"/>
              </w:rPr>
              <w:t xml:space="preserve"> or they have yet to be accepted onto an accredited programme?</w:t>
            </w:r>
          </w:p>
        </w:tc>
        <w:tc>
          <w:tcPr>
            <w:tcW w:w="7074" w:type="dxa"/>
          </w:tcPr>
          <w:p w14:paraId="01D78960"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Yes, applications can be submitted details are still to be confirmed. If the application approved in principle, funding would not be paid to the organisation until these details are confirmed.</w:t>
            </w:r>
          </w:p>
        </w:tc>
      </w:tr>
      <w:tr w:rsidR="003C2661" w:rsidRPr="00C4009F" w14:paraId="7B8ADCF4" w14:textId="77777777" w:rsidTr="00C75730">
        <w:tc>
          <w:tcPr>
            <w:tcW w:w="3114" w:type="dxa"/>
          </w:tcPr>
          <w:p w14:paraId="4158AB98" w14:textId="662AF069"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When can I apply for this training grant to support my </w:t>
            </w:r>
            <w:r w:rsidR="000C19CA" w:rsidRPr="00C4009F">
              <w:rPr>
                <w:rFonts w:ascii="Arial" w:hAnsi="Arial" w:cs="Arial"/>
                <w:color w:val="333333"/>
                <w:sz w:val="24"/>
                <w:szCs w:val="24"/>
              </w:rPr>
              <w:t xml:space="preserve">learner </w:t>
            </w:r>
            <w:r w:rsidRPr="00C4009F">
              <w:rPr>
                <w:rFonts w:ascii="Arial" w:hAnsi="Arial" w:cs="Arial"/>
                <w:color w:val="333333"/>
                <w:sz w:val="24"/>
                <w:szCs w:val="24"/>
              </w:rPr>
              <w:t>(s)?</w:t>
            </w:r>
          </w:p>
        </w:tc>
        <w:tc>
          <w:tcPr>
            <w:tcW w:w="7074" w:type="dxa"/>
          </w:tcPr>
          <w:p w14:paraId="04BFDD2D" w14:textId="6B519CCD" w:rsidR="005469AA" w:rsidRPr="00C4009F" w:rsidRDefault="007B1AB3" w:rsidP="005469AA">
            <w:pPr>
              <w:rPr>
                <w:rFonts w:ascii="Arial" w:hAnsi="Arial" w:cs="Arial"/>
                <w:color w:val="333333"/>
                <w:sz w:val="24"/>
                <w:szCs w:val="24"/>
              </w:rPr>
            </w:pPr>
            <w:r>
              <w:rPr>
                <w:rFonts w:ascii="Arial" w:hAnsi="Arial" w:cs="Arial"/>
                <w:color w:val="333333"/>
                <w:sz w:val="24"/>
                <w:szCs w:val="24"/>
              </w:rPr>
              <w:t xml:space="preserve">You can apply for this education and training grant via Round 2, which starts on 16 June 2026 and closes </w:t>
            </w:r>
            <w:r w:rsidR="00C535DB">
              <w:rPr>
                <w:rFonts w:ascii="Arial" w:hAnsi="Arial" w:cs="Arial"/>
                <w:color w:val="333333"/>
                <w:sz w:val="24"/>
                <w:szCs w:val="24"/>
              </w:rPr>
              <w:t xml:space="preserve">09:00 Friday 17 July. </w:t>
            </w:r>
          </w:p>
          <w:p w14:paraId="4F94BF8B" w14:textId="77777777" w:rsidR="005469AA" w:rsidRPr="00C4009F" w:rsidRDefault="005469AA" w:rsidP="005469AA">
            <w:pPr>
              <w:rPr>
                <w:rFonts w:ascii="Arial" w:hAnsi="Arial" w:cs="Arial"/>
                <w:color w:val="333333"/>
                <w:sz w:val="24"/>
                <w:szCs w:val="24"/>
              </w:rPr>
            </w:pPr>
          </w:p>
          <w:p w14:paraId="65C2C19F" w14:textId="45BA767F" w:rsidR="003C2661" w:rsidRPr="00C4009F" w:rsidRDefault="005469AA" w:rsidP="005469AA">
            <w:pPr>
              <w:rPr>
                <w:rFonts w:ascii="Arial" w:hAnsi="Arial" w:cs="Arial"/>
                <w:color w:val="333333"/>
                <w:sz w:val="24"/>
                <w:szCs w:val="24"/>
                <w:highlight w:val="yellow"/>
              </w:rPr>
            </w:pPr>
            <w:r w:rsidRPr="00C4009F">
              <w:rPr>
                <w:rFonts w:ascii="Arial" w:hAnsi="Arial" w:cs="Arial"/>
                <w:color w:val="333333"/>
                <w:sz w:val="24"/>
                <w:szCs w:val="24"/>
              </w:rPr>
              <w:t>We are unable to accept applications outside of application rounds. All applications must be submitted via the online application [link provided below].</w:t>
            </w:r>
          </w:p>
        </w:tc>
      </w:tr>
      <w:tr w:rsidR="003C2661" w:rsidRPr="00C4009F" w14:paraId="10E15D3E" w14:textId="77777777" w:rsidTr="00C75730">
        <w:tc>
          <w:tcPr>
            <w:tcW w:w="3114" w:type="dxa"/>
          </w:tcPr>
          <w:p w14:paraId="194B87EF"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Which professional groups can utilise this funding?</w:t>
            </w:r>
          </w:p>
        </w:tc>
        <w:tc>
          <w:tcPr>
            <w:tcW w:w="7074" w:type="dxa"/>
          </w:tcPr>
          <w:p w14:paraId="0B14BD66" w14:textId="77777777" w:rsidR="003C2661"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Diagnostic Radiographers</w:t>
            </w:r>
          </w:p>
          <w:p w14:paraId="52C0C8F6" w14:textId="77777777"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Therapeutic Radiographers</w:t>
            </w:r>
          </w:p>
          <w:p w14:paraId="072B744D" w14:textId="28C55FB6" w:rsidR="00531502" w:rsidRPr="00C4009F" w:rsidRDefault="00DD6D75"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 xml:space="preserve">Non-Obstetric </w:t>
            </w:r>
            <w:r w:rsidR="00531502" w:rsidRPr="00C4009F">
              <w:rPr>
                <w:rFonts w:ascii="Arial" w:hAnsi="Arial" w:cs="Arial"/>
                <w:color w:val="333333"/>
                <w:sz w:val="24"/>
                <w:szCs w:val="24"/>
              </w:rPr>
              <w:t>Sonographers</w:t>
            </w:r>
          </w:p>
          <w:p w14:paraId="4BDC456A" w14:textId="77777777"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Mammographers</w:t>
            </w:r>
          </w:p>
          <w:p w14:paraId="7147E93C" w14:textId="77777777"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Radiology Nurses</w:t>
            </w:r>
          </w:p>
          <w:p w14:paraId="2543CDC0" w14:textId="5C8E15FC"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Medical Physicists</w:t>
            </w:r>
          </w:p>
          <w:p w14:paraId="5717004E" w14:textId="77777777" w:rsidR="00531502" w:rsidRPr="00C4009F" w:rsidRDefault="00531502"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Clinical Technologists</w:t>
            </w:r>
          </w:p>
          <w:p w14:paraId="1151F99B" w14:textId="49527954" w:rsidR="0083723D" w:rsidRPr="00C4009F" w:rsidRDefault="0083723D" w:rsidP="00531502">
            <w:pPr>
              <w:pStyle w:val="ListParagraph"/>
              <w:numPr>
                <w:ilvl w:val="0"/>
                <w:numId w:val="35"/>
              </w:numPr>
              <w:ind w:left="460" w:hanging="425"/>
              <w:rPr>
                <w:rFonts w:ascii="Arial" w:hAnsi="Arial" w:cs="Arial"/>
                <w:color w:val="333333"/>
                <w:sz w:val="24"/>
                <w:szCs w:val="24"/>
              </w:rPr>
            </w:pPr>
            <w:r w:rsidRPr="00C4009F">
              <w:rPr>
                <w:rFonts w:ascii="Arial" w:hAnsi="Arial" w:cs="Arial"/>
                <w:color w:val="333333"/>
                <w:sz w:val="24"/>
                <w:szCs w:val="24"/>
              </w:rPr>
              <w:t xml:space="preserve">Nuclear Medicine Technologists </w:t>
            </w:r>
          </w:p>
        </w:tc>
      </w:tr>
      <w:tr w:rsidR="003C2661" w:rsidRPr="00C4009F" w14:paraId="235D0286" w14:textId="77777777" w:rsidTr="00C75730">
        <w:tc>
          <w:tcPr>
            <w:tcW w:w="3114" w:type="dxa"/>
          </w:tcPr>
          <w:p w14:paraId="30C2D443" w14:textId="4B51DF5E"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this funding be used to support </w:t>
            </w:r>
            <w:r w:rsidR="00531502" w:rsidRPr="00C4009F">
              <w:rPr>
                <w:rFonts w:ascii="Arial" w:hAnsi="Arial" w:cs="Arial"/>
                <w:color w:val="333333"/>
                <w:sz w:val="24"/>
                <w:szCs w:val="24"/>
              </w:rPr>
              <w:t>learners</w:t>
            </w:r>
            <w:r w:rsidRPr="00C4009F">
              <w:rPr>
                <w:rFonts w:ascii="Arial" w:hAnsi="Arial" w:cs="Arial"/>
                <w:color w:val="333333"/>
                <w:sz w:val="24"/>
                <w:szCs w:val="24"/>
              </w:rPr>
              <w:t xml:space="preserve"> in their Year 2 and Year 3 of </w:t>
            </w:r>
            <w:r w:rsidR="00531502" w:rsidRPr="00C4009F">
              <w:rPr>
                <w:rFonts w:ascii="Arial" w:hAnsi="Arial" w:cs="Arial"/>
                <w:color w:val="333333"/>
                <w:sz w:val="24"/>
                <w:szCs w:val="24"/>
              </w:rPr>
              <w:t xml:space="preserve">a </w:t>
            </w:r>
            <w:r w:rsidRPr="00C4009F">
              <w:rPr>
                <w:rFonts w:ascii="Arial" w:hAnsi="Arial" w:cs="Arial"/>
                <w:color w:val="333333"/>
                <w:sz w:val="24"/>
                <w:szCs w:val="24"/>
              </w:rPr>
              <w:t xml:space="preserve">programme [if applicable] </w:t>
            </w:r>
          </w:p>
        </w:tc>
        <w:tc>
          <w:tcPr>
            <w:tcW w:w="7074" w:type="dxa"/>
          </w:tcPr>
          <w:p w14:paraId="3D55E5C8" w14:textId="732DD40C"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No, this funding is to support the </w:t>
            </w:r>
            <w:r w:rsidR="00531502" w:rsidRPr="00C4009F">
              <w:rPr>
                <w:rFonts w:ascii="Arial" w:hAnsi="Arial" w:cs="Arial"/>
                <w:color w:val="333333"/>
                <w:sz w:val="24"/>
                <w:szCs w:val="24"/>
              </w:rPr>
              <w:t>learner</w:t>
            </w:r>
            <w:r w:rsidRPr="00C4009F">
              <w:rPr>
                <w:rFonts w:ascii="Arial" w:hAnsi="Arial" w:cs="Arial"/>
                <w:color w:val="333333"/>
                <w:sz w:val="24"/>
                <w:szCs w:val="24"/>
              </w:rPr>
              <w:t xml:space="preserve"> in their first year of programme only. </w:t>
            </w:r>
          </w:p>
        </w:tc>
      </w:tr>
      <w:tr w:rsidR="003C2661" w:rsidRPr="00C4009F" w14:paraId="5C867271" w14:textId="77777777" w:rsidTr="00C75730">
        <w:tc>
          <w:tcPr>
            <w:tcW w:w="3114" w:type="dxa"/>
          </w:tcPr>
          <w:p w14:paraId="4236927D" w14:textId="23809D4B"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When must the </w:t>
            </w:r>
            <w:r w:rsidR="00531502" w:rsidRPr="00C4009F">
              <w:rPr>
                <w:rFonts w:ascii="Arial" w:hAnsi="Arial" w:cs="Arial"/>
                <w:color w:val="333333"/>
                <w:sz w:val="24"/>
                <w:szCs w:val="24"/>
              </w:rPr>
              <w:t>learner</w:t>
            </w:r>
            <w:r w:rsidRPr="00C4009F">
              <w:rPr>
                <w:rFonts w:ascii="Arial" w:hAnsi="Arial" w:cs="Arial"/>
                <w:color w:val="333333"/>
                <w:sz w:val="24"/>
                <w:szCs w:val="24"/>
              </w:rPr>
              <w:t xml:space="preserve"> have started on their programme?</w:t>
            </w:r>
          </w:p>
        </w:tc>
        <w:tc>
          <w:tcPr>
            <w:tcW w:w="7074" w:type="dxa"/>
          </w:tcPr>
          <w:p w14:paraId="429EAE03" w14:textId="1FCDD04B" w:rsidR="003C2661" w:rsidRPr="00C4009F" w:rsidRDefault="001B4A02" w:rsidP="004B32C0">
            <w:pPr>
              <w:rPr>
                <w:rFonts w:ascii="Arial" w:hAnsi="Arial" w:cs="Arial"/>
                <w:color w:val="333333"/>
                <w:sz w:val="24"/>
                <w:szCs w:val="24"/>
              </w:rPr>
            </w:pPr>
            <w:r w:rsidRPr="00C4009F">
              <w:rPr>
                <w:rFonts w:ascii="Arial" w:hAnsi="Arial" w:cs="Arial"/>
                <w:color w:val="333333"/>
                <w:sz w:val="24"/>
                <w:szCs w:val="24"/>
              </w:rPr>
              <w:t>Between 1 April 2026 and 31 March 2027</w:t>
            </w:r>
          </w:p>
        </w:tc>
      </w:tr>
      <w:tr w:rsidR="003C2661" w:rsidRPr="00C4009F" w14:paraId="77ACCDA3" w14:textId="77777777" w:rsidTr="00C75730">
        <w:tc>
          <w:tcPr>
            <w:tcW w:w="3114" w:type="dxa"/>
          </w:tcPr>
          <w:p w14:paraId="2CE15296" w14:textId="227C2269"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this funding be used for courses which don’t finish in </w:t>
            </w:r>
            <w:r w:rsidR="00D937E1">
              <w:rPr>
                <w:rFonts w:ascii="Arial" w:hAnsi="Arial" w:cs="Arial"/>
                <w:color w:val="333333"/>
                <w:sz w:val="24"/>
                <w:szCs w:val="24"/>
              </w:rPr>
              <w:t>2026/27?</w:t>
            </w:r>
          </w:p>
        </w:tc>
        <w:tc>
          <w:tcPr>
            <w:tcW w:w="7074" w:type="dxa"/>
          </w:tcPr>
          <w:p w14:paraId="5B2A0FCB" w14:textId="35C8638E"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Yes. A large number of </w:t>
            </w:r>
            <w:r w:rsidR="00531502" w:rsidRPr="00C4009F">
              <w:rPr>
                <w:rFonts w:ascii="Arial" w:hAnsi="Arial" w:cs="Arial"/>
                <w:color w:val="333333"/>
                <w:sz w:val="24"/>
                <w:szCs w:val="24"/>
              </w:rPr>
              <w:t xml:space="preserve">training </w:t>
            </w:r>
            <w:r w:rsidRPr="00C4009F">
              <w:rPr>
                <w:rFonts w:ascii="Arial" w:hAnsi="Arial" w:cs="Arial"/>
                <w:color w:val="333333"/>
                <w:sz w:val="24"/>
                <w:szCs w:val="24"/>
              </w:rPr>
              <w:t>programmes last longer than 12 months. The important date to note is that the learner must have started on programme before 31 March 202</w:t>
            </w:r>
            <w:r w:rsidR="00A87FBC" w:rsidRPr="00C4009F">
              <w:rPr>
                <w:rFonts w:ascii="Arial" w:hAnsi="Arial" w:cs="Arial"/>
                <w:color w:val="333333"/>
                <w:sz w:val="24"/>
                <w:szCs w:val="24"/>
              </w:rPr>
              <w:t>7.</w:t>
            </w:r>
            <w:r w:rsidRPr="00C4009F">
              <w:rPr>
                <w:rFonts w:ascii="Arial" w:hAnsi="Arial" w:cs="Arial"/>
                <w:color w:val="333333"/>
                <w:sz w:val="24"/>
                <w:szCs w:val="24"/>
              </w:rPr>
              <w:t xml:space="preserve"> </w:t>
            </w:r>
          </w:p>
        </w:tc>
      </w:tr>
      <w:tr w:rsidR="003C2661" w:rsidRPr="00C4009F" w14:paraId="43732A0A" w14:textId="77777777" w:rsidTr="00C75730">
        <w:tc>
          <w:tcPr>
            <w:tcW w:w="3114" w:type="dxa"/>
          </w:tcPr>
          <w:p w14:paraId="752E2BBD" w14:textId="51FCB432"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I use the funding to support more than one </w:t>
            </w:r>
            <w:r w:rsidR="00531502" w:rsidRPr="00C4009F">
              <w:rPr>
                <w:rFonts w:ascii="Arial" w:hAnsi="Arial" w:cs="Arial"/>
                <w:color w:val="333333"/>
                <w:sz w:val="24"/>
                <w:szCs w:val="24"/>
              </w:rPr>
              <w:t>learner</w:t>
            </w:r>
            <w:r w:rsidRPr="00C4009F">
              <w:rPr>
                <w:rFonts w:ascii="Arial" w:hAnsi="Arial" w:cs="Arial"/>
                <w:color w:val="333333"/>
                <w:sz w:val="24"/>
                <w:szCs w:val="24"/>
              </w:rPr>
              <w:t>?</w:t>
            </w:r>
          </w:p>
        </w:tc>
        <w:tc>
          <w:tcPr>
            <w:tcW w:w="7074" w:type="dxa"/>
          </w:tcPr>
          <w:p w14:paraId="0750D7CB" w14:textId="080CEEA5"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No, the training grant is a nationally agreed amount that to support an individual </w:t>
            </w:r>
            <w:r w:rsidR="000078E8" w:rsidRPr="00C4009F">
              <w:rPr>
                <w:rFonts w:ascii="Arial" w:hAnsi="Arial" w:cs="Arial"/>
                <w:color w:val="333333"/>
                <w:sz w:val="24"/>
                <w:szCs w:val="24"/>
              </w:rPr>
              <w:t>learner</w:t>
            </w:r>
            <w:r w:rsidRPr="00C4009F">
              <w:rPr>
                <w:rFonts w:ascii="Arial" w:hAnsi="Arial" w:cs="Arial"/>
                <w:color w:val="333333"/>
                <w:sz w:val="24"/>
                <w:szCs w:val="24"/>
              </w:rPr>
              <w:t xml:space="preserve"> only</w:t>
            </w:r>
          </w:p>
        </w:tc>
      </w:tr>
      <w:tr w:rsidR="003C2661" w:rsidRPr="00C4009F" w14:paraId="0D813AEB" w14:textId="77777777" w:rsidTr="00C75730">
        <w:tc>
          <w:tcPr>
            <w:tcW w:w="3114" w:type="dxa"/>
          </w:tcPr>
          <w:p w14:paraId="34208A50"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Can I change the name of the funded learner who will be benefitting from the funding once this application has been approved?</w:t>
            </w:r>
          </w:p>
        </w:tc>
        <w:tc>
          <w:tcPr>
            <w:tcW w:w="7074" w:type="dxa"/>
          </w:tcPr>
          <w:p w14:paraId="07A6B784" w14:textId="77777777" w:rsidR="00134707" w:rsidRPr="00C4009F" w:rsidRDefault="00134707" w:rsidP="00134707">
            <w:pPr>
              <w:pStyle w:val="ListParagraph"/>
              <w:numPr>
                <w:ilvl w:val="0"/>
                <w:numId w:val="45"/>
              </w:numPr>
              <w:rPr>
                <w:rFonts w:ascii="Arial" w:hAnsi="Arial" w:cs="Arial"/>
                <w:color w:val="333333"/>
                <w:sz w:val="24"/>
                <w:szCs w:val="24"/>
              </w:rPr>
            </w:pPr>
            <w:r w:rsidRPr="00C4009F">
              <w:rPr>
                <w:rFonts w:ascii="Arial" w:hAnsi="Arial" w:cs="Arial"/>
                <w:color w:val="333333"/>
                <w:sz w:val="24"/>
                <w:szCs w:val="24"/>
              </w:rPr>
              <w:t xml:space="preserve">If the </w:t>
            </w:r>
            <w:r w:rsidRPr="00C4009F">
              <w:rPr>
                <w:rFonts w:ascii="Arial" w:hAnsi="Arial" w:cs="Arial"/>
                <w:b/>
                <w:bCs/>
                <w:color w:val="333333"/>
                <w:sz w:val="24"/>
                <w:szCs w:val="24"/>
              </w:rPr>
              <w:t>only</w:t>
            </w:r>
            <w:r w:rsidRPr="00C4009F">
              <w:rPr>
                <w:rFonts w:ascii="Arial" w:hAnsi="Arial" w:cs="Arial"/>
                <w:color w:val="333333"/>
                <w:sz w:val="24"/>
                <w:szCs w:val="24"/>
              </w:rPr>
              <w:t xml:space="preserve"> change to your application is the name of the learner, then you can advise NHSE SE CAD of this change via </w:t>
            </w:r>
            <w:r w:rsidRPr="00C4009F">
              <w:rPr>
                <w:rFonts w:ascii="Arial" w:hAnsi="Arial" w:cs="Arial"/>
                <w:b/>
                <w:bCs/>
                <w:color w:val="333333"/>
                <w:sz w:val="24"/>
                <w:szCs w:val="24"/>
              </w:rPr>
              <w:t>email</w:t>
            </w:r>
            <w:r w:rsidRPr="00C4009F">
              <w:rPr>
                <w:rFonts w:ascii="Arial" w:hAnsi="Arial" w:cs="Arial"/>
                <w:color w:val="333333"/>
                <w:sz w:val="24"/>
                <w:szCs w:val="24"/>
              </w:rPr>
              <w:t xml:space="preserve">. We will close the initial application and set up a new record for your new learner. </w:t>
            </w:r>
          </w:p>
          <w:p w14:paraId="21DAEF17" w14:textId="77777777" w:rsidR="00134707" w:rsidRPr="00C4009F" w:rsidRDefault="00134707" w:rsidP="00134707">
            <w:pPr>
              <w:rPr>
                <w:rFonts w:ascii="Arial" w:hAnsi="Arial" w:cs="Arial"/>
                <w:color w:val="333333"/>
                <w:sz w:val="24"/>
                <w:szCs w:val="24"/>
              </w:rPr>
            </w:pPr>
          </w:p>
          <w:p w14:paraId="6712F84E" w14:textId="77777777" w:rsidR="00134707" w:rsidRPr="00C4009F" w:rsidRDefault="00134707" w:rsidP="00134707">
            <w:pPr>
              <w:pStyle w:val="ListParagraph"/>
              <w:numPr>
                <w:ilvl w:val="0"/>
                <w:numId w:val="45"/>
              </w:numPr>
              <w:rPr>
                <w:rFonts w:ascii="Arial" w:hAnsi="Arial" w:cs="Arial"/>
                <w:color w:val="333333"/>
                <w:sz w:val="24"/>
                <w:szCs w:val="24"/>
              </w:rPr>
            </w:pPr>
            <w:r w:rsidRPr="00C4009F">
              <w:rPr>
                <w:rFonts w:ascii="Arial" w:hAnsi="Arial" w:cs="Arial"/>
                <w:color w:val="333333"/>
                <w:sz w:val="24"/>
                <w:szCs w:val="24"/>
              </w:rPr>
              <w:t xml:space="preserve">Where you are changing the learner name AND course title &amp; education provider, you should apply for a new </w:t>
            </w:r>
            <w:r w:rsidRPr="00C4009F">
              <w:rPr>
                <w:rFonts w:ascii="Arial" w:hAnsi="Arial" w:cs="Arial"/>
                <w:color w:val="333333"/>
                <w:sz w:val="24"/>
                <w:szCs w:val="24"/>
              </w:rPr>
              <w:lastRenderedPageBreak/>
              <w:t xml:space="preserve">grant in the next application round if funding is available. We will close the initial application. </w:t>
            </w:r>
          </w:p>
          <w:p w14:paraId="5F67003E" w14:textId="5E97FBE0" w:rsidR="003C2661" w:rsidRPr="00C4009F" w:rsidRDefault="003C2661" w:rsidP="004B32C0">
            <w:pPr>
              <w:rPr>
                <w:rFonts w:ascii="Arial" w:hAnsi="Arial" w:cs="Arial"/>
                <w:color w:val="333333"/>
                <w:sz w:val="24"/>
                <w:szCs w:val="24"/>
              </w:rPr>
            </w:pPr>
          </w:p>
        </w:tc>
      </w:tr>
      <w:tr w:rsidR="00D04733" w:rsidRPr="00C4009F" w14:paraId="2CAE51B2" w14:textId="77777777" w:rsidTr="00C75730">
        <w:tc>
          <w:tcPr>
            <w:tcW w:w="3114" w:type="dxa"/>
          </w:tcPr>
          <w:p w14:paraId="287A9ECF" w14:textId="27222A9D" w:rsidR="00D04733" w:rsidRPr="00C4009F" w:rsidRDefault="00E833EC" w:rsidP="004B32C0">
            <w:pPr>
              <w:rPr>
                <w:rFonts w:ascii="Arial" w:hAnsi="Arial" w:cs="Arial"/>
                <w:color w:val="333333"/>
                <w:sz w:val="24"/>
                <w:szCs w:val="24"/>
              </w:rPr>
            </w:pPr>
            <w:r w:rsidRPr="00C4009F">
              <w:rPr>
                <w:rFonts w:ascii="Arial" w:hAnsi="Arial" w:cs="Arial"/>
                <w:color w:val="333333"/>
                <w:sz w:val="24"/>
                <w:szCs w:val="24"/>
              </w:rPr>
              <w:lastRenderedPageBreak/>
              <w:t>Can I use this for Sonographer learners completing a PgC?</w:t>
            </w:r>
          </w:p>
        </w:tc>
        <w:tc>
          <w:tcPr>
            <w:tcW w:w="7074" w:type="dxa"/>
          </w:tcPr>
          <w:p w14:paraId="032B3C20" w14:textId="27555C3E" w:rsidR="00D04733" w:rsidRPr="00C4009F" w:rsidRDefault="00D04733" w:rsidP="004B32C0">
            <w:pPr>
              <w:rPr>
                <w:rFonts w:ascii="Arial" w:hAnsi="Arial" w:cs="Arial"/>
                <w:color w:val="333333"/>
                <w:sz w:val="24"/>
                <w:szCs w:val="24"/>
              </w:rPr>
            </w:pPr>
            <w:r w:rsidRPr="00C4009F">
              <w:rPr>
                <w:rFonts w:ascii="Arial" w:hAnsi="Arial" w:cs="Arial"/>
                <w:color w:val="333333"/>
                <w:sz w:val="24"/>
                <w:szCs w:val="24"/>
              </w:rPr>
              <w:t xml:space="preserve">Cancer &amp; Diagnostics Imaging Career Upskilling funding is </w:t>
            </w:r>
            <w:r w:rsidRPr="00C4009F">
              <w:rPr>
                <w:rFonts w:ascii="Arial" w:hAnsi="Arial" w:cs="Arial"/>
                <w:b/>
                <w:bCs/>
                <w:color w:val="333333"/>
                <w:sz w:val="24"/>
                <w:szCs w:val="24"/>
              </w:rPr>
              <w:t>not</w:t>
            </w:r>
            <w:r w:rsidRPr="00C4009F">
              <w:rPr>
                <w:rFonts w:ascii="Arial" w:hAnsi="Arial" w:cs="Arial"/>
                <w:color w:val="333333"/>
                <w:sz w:val="24"/>
                <w:szCs w:val="24"/>
              </w:rPr>
              <w:t xml:space="preserve"> </w:t>
            </w:r>
            <w:r w:rsidRPr="00C4009F">
              <w:rPr>
                <w:rFonts w:ascii="Arial" w:hAnsi="Arial" w:cs="Arial"/>
                <w:b/>
                <w:bCs/>
                <w:color w:val="333333"/>
                <w:sz w:val="24"/>
                <w:szCs w:val="24"/>
              </w:rPr>
              <w:t>available</w:t>
            </w:r>
            <w:r w:rsidRPr="00C4009F">
              <w:rPr>
                <w:rFonts w:ascii="Arial" w:hAnsi="Arial" w:cs="Arial"/>
                <w:color w:val="333333"/>
                <w:sz w:val="24"/>
                <w:szCs w:val="24"/>
              </w:rPr>
              <w:t xml:space="preserve"> to support trainees who have been granted a Sonography/Ultrasound PG Dip/Cert commissioned place (tuition fees and salary support)</w:t>
            </w:r>
            <w:r w:rsidR="00E833EC" w:rsidRPr="00C4009F">
              <w:rPr>
                <w:rFonts w:ascii="Arial" w:hAnsi="Arial" w:cs="Arial"/>
                <w:color w:val="333333"/>
                <w:sz w:val="24"/>
                <w:szCs w:val="24"/>
              </w:rPr>
              <w:t xml:space="preserve"> by the NHSE SE Education Commissioning Team</w:t>
            </w:r>
            <w:r w:rsidRPr="00C4009F">
              <w:rPr>
                <w:rFonts w:ascii="Arial" w:hAnsi="Arial" w:cs="Arial"/>
                <w:color w:val="333333"/>
                <w:sz w:val="24"/>
                <w:szCs w:val="24"/>
              </w:rPr>
              <w:t>. If you are unsure, please contact you Trust’s clinical education team who will be able to confirm this with you</w:t>
            </w:r>
            <w:r w:rsidR="00BB4D29" w:rsidRPr="00C4009F">
              <w:rPr>
                <w:rFonts w:ascii="Arial" w:hAnsi="Arial" w:cs="Arial"/>
                <w:color w:val="333333"/>
                <w:sz w:val="24"/>
                <w:szCs w:val="24"/>
              </w:rPr>
              <w:t xml:space="preserve">. </w:t>
            </w:r>
          </w:p>
        </w:tc>
      </w:tr>
      <w:tr w:rsidR="00935A5A" w:rsidRPr="00C4009F" w14:paraId="180BA6D8" w14:textId="77777777" w:rsidTr="00C75730">
        <w:tc>
          <w:tcPr>
            <w:tcW w:w="3114" w:type="dxa"/>
          </w:tcPr>
          <w:p w14:paraId="75BA973E" w14:textId="0FA0B3A6" w:rsidR="00935A5A" w:rsidRPr="00C4009F" w:rsidRDefault="00935A5A" w:rsidP="004B32C0">
            <w:pPr>
              <w:rPr>
                <w:rFonts w:ascii="Arial" w:hAnsi="Arial" w:cs="Arial"/>
                <w:color w:val="333333"/>
                <w:sz w:val="24"/>
                <w:szCs w:val="24"/>
              </w:rPr>
            </w:pPr>
            <w:r w:rsidRPr="00C4009F">
              <w:rPr>
                <w:rFonts w:ascii="Arial" w:hAnsi="Arial" w:cs="Arial"/>
                <w:color w:val="333333"/>
                <w:sz w:val="24"/>
                <w:szCs w:val="24"/>
              </w:rPr>
              <w:t xml:space="preserve">Can I use this funding for an </w:t>
            </w:r>
            <w:r w:rsidR="00183287">
              <w:rPr>
                <w:rFonts w:ascii="Arial" w:hAnsi="Arial" w:cs="Arial"/>
                <w:color w:val="333333"/>
                <w:sz w:val="24"/>
                <w:szCs w:val="24"/>
              </w:rPr>
              <w:t>Advancing Clinical Practice</w:t>
            </w:r>
            <w:r w:rsidRPr="00C4009F">
              <w:rPr>
                <w:rFonts w:ascii="Arial" w:hAnsi="Arial" w:cs="Arial"/>
                <w:color w:val="333333"/>
                <w:sz w:val="24"/>
                <w:szCs w:val="24"/>
              </w:rPr>
              <w:t xml:space="preserve"> MSc?</w:t>
            </w:r>
          </w:p>
        </w:tc>
        <w:tc>
          <w:tcPr>
            <w:tcW w:w="7074" w:type="dxa"/>
          </w:tcPr>
          <w:p w14:paraId="266AD2C3" w14:textId="77777777" w:rsidR="00935A5A" w:rsidRDefault="00935A5A" w:rsidP="00897EFA">
            <w:pPr>
              <w:ind w:right="154"/>
              <w:rPr>
                <w:rFonts w:ascii="Arial" w:hAnsi="Arial" w:cs="Arial"/>
                <w:color w:val="333333"/>
                <w:sz w:val="24"/>
                <w:szCs w:val="24"/>
              </w:rPr>
            </w:pPr>
            <w:r w:rsidRPr="00C4009F">
              <w:rPr>
                <w:rFonts w:ascii="Arial" w:hAnsi="Arial" w:cs="Arial"/>
                <w:b/>
                <w:bCs/>
                <w:color w:val="333333"/>
                <w:sz w:val="24"/>
                <w:szCs w:val="24"/>
              </w:rPr>
              <w:t>No</w:t>
            </w:r>
            <w:r w:rsidRPr="00C4009F">
              <w:rPr>
                <w:rFonts w:ascii="Arial" w:hAnsi="Arial" w:cs="Arial"/>
                <w:color w:val="333333"/>
                <w:sz w:val="24"/>
                <w:szCs w:val="24"/>
              </w:rPr>
              <w:t xml:space="preserve">, funding cannot be used </w:t>
            </w:r>
            <w:r w:rsidR="00897EFA" w:rsidRPr="00C4009F">
              <w:rPr>
                <w:rFonts w:ascii="Arial" w:hAnsi="Arial" w:cs="Arial"/>
                <w:color w:val="333333"/>
                <w:sz w:val="24"/>
                <w:szCs w:val="24"/>
              </w:rPr>
              <w:t xml:space="preserve">for </w:t>
            </w:r>
            <w:r w:rsidRPr="00C4009F">
              <w:rPr>
                <w:rFonts w:ascii="Arial" w:hAnsi="Arial" w:cs="Arial"/>
                <w:color w:val="333333"/>
                <w:sz w:val="24"/>
                <w:szCs w:val="24"/>
              </w:rPr>
              <w:t xml:space="preserve">an Advancing Clinical Practice MSc, </w:t>
            </w:r>
            <w:r w:rsidR="00897EFA" w:rsidRPr="00C4009F">
              <w:rPr>
                <w:rFonts w:ascii="Arial" w:hAnsi="Arial" w:cs="Arial"/>
                <w:color w:val="333333"/>
                <w:sz w:val="24"/>
                <w:szCs w:val="24"/>
              </w:rPr>
              <w:t xml:space="preserve">where it is </w:t>
            </w:r>
            <w:r w:rsidRPr="00C4009F">
              <w:rPr>
                <w:rFonts w:ascii="Arial" w:hAnsi="Arial" w:cs="Arial"/>
                <w:color w:val="333333"/>
                <w:sz w:val="24"/>
                <w:szCs w:val="24"/>
              </w:rPr>
              <w:t xml:space="preserve">accredited by NHSE. You can find a full list of accredited programmes </w:t>
            </w:r>
            <w:hyperlink r:id="rId14" w:history="1">
              <w:r w:rsidRPr="000E6FFD">
                <w:rPr>
                  <w:rStyle w:val="Hyperlink"/>
                  <w:rFonts w:ascii="Arial" w:hAnsi="Arial" w:cs="Arial"/>
                  <w:color w:val="00539A" w:themeColor="text2" w:themeShade="BF"/>
                  <w:sz w:val="24"/>
                  <w:szCs w:val="24"/>
                </w:rPr>
                <w:t>here</w:t>
              </w:r>
            </w:hyperlink>
            <w:r w:rsidRPr="000E6FFD">
              <w:rPr>
                <w:rFonts w:ascii="Arial" w:hAnsi="Arial" w:cs="Arial"/>
                <w:color w:val="00539A" w:themeColor="text2" w:themeShade="BF"/>
                <w:sz w:val="24"/>
                <w:szCs w:val="24"/>
              </w:rPr>
              <w:t xml:space="preserve">.  </w:t>
            </w:r>
          </w:p>
          <w:p w14:paraId="04F4660F" w14:textId="77777777" w:rsidR="004D55A7" w:rsidRDefault="004D55A7" w:rsidP="00897EFA">
            <w:pPr>
              <w:ind w:right="154"/>
              <w:rPr>
                <w:rFonts w:ascii="Arial" w:hAnsi="Arial" w:cs="Arial"/>
                <w:color w:val="333333"/>
                <w:sz w:val="24"/>
                <w:szCs w:val="24"/>
              </w:rPr>
            </w:pPr>
          </w:p>
          <w:p w14:paraId="14B0D64A" w14:textId="090FFD2A" w:rsidR="004D55A7" w:rsidRDefault="004D55A7" w:rsidP="00897EFA">
            <w:pPr>
              <w:ind w:right="154"/>
              <w:rPr>
                <w:rFonts w:ascii="Arial" w:hAnsi="Arial" w:cs="Arial"/>
                <w:color w:val="333333"/>
                <w:sz w:val="24"/>
                <w:szCs w:val="24"/>
              </w:rPr>
            </w:pPr>
            <w:r>
              <w:rPr>
                <w:rFonts w:ascii="Arial" w:hAnsi="Arial" w:cs="Arial"/>
                <w:color w:val="333333"/>
                <w:sz w:val="24"/>
                <w:szCs w:val="24"/>
              </w:rPr>
              <w:t xml:space="preserve">If you would like further information about the </w:t>
            </w:r>
            <w:r w:rsidR="00183287">
              <w:rPr>
                <w:rFonts w:ascii="Arial" w:hAnsi="Arial" w:cs="Arial"/>
                <w:color w:val="333333"/>
                <w:sz w:val="24"/>
                <w:szCs w:val="24"/>
              </w:rPr>
              <w:t>Advancing</w:t>
            </w:r>
            <w:r>
              <w:rPr>
                <w:rFonts w:ascii="Arial" w:hAnsi="Arial" w:cs="Arial"/>
                <w:color w:val="333333"/>
                <w:sz w:val="24"/>
                <w:szCs w:val="24"/>
              </w:rPr>
              <w:t xml:space="preserve"> Practice programme, please </w:t>
            </w:r>
            <w:r w:rsidR="00183287">
              <w:rPr>
                <w:rFonts w:ascii="Arial" w:hAnsi="Arial" w:cs="Arial"/>
                <w:color w:val="333333"/>
                <w:sz w:val="24"/>
                <w:szCs w:val="24"/>
              </w:rPr>
              <w:t xml:space="preserve">speak with your </w:t>
            </w:r>
            <w:r w:rsidR="00B23034">
              <w:rPr>
                <w:rFonts w:ascii="Arial" w:hAnsi="Arial" w:cs="Arial"/>
                <w:color w:val="333333"/>
                <w:sz w:val="24"/>
                <w:szCs w:val="24"/>
              </w:rPr>
              <w:t xml:space="preserve">service lead and your </w:t>
            </w:r>
            <w:r w:rsidR="00183287">
              <w:rPr>
                <w:rFonts w:ascii="Arial" w:hAnsi="Arial" w:cs="Arial"/>
                <w:color w:val="333333"/>
                <w:sz w:val="24"/>
                <w:szCs w:val="24"/>
              </w:rPr>
              <w:t>Trust’s AP Lea</w:t>
            </w:r>
            <w:r w:rsidR="00D93F24">
              <w:rPr>
                <w:rFonts w:ascii="Arial" w:hAnsi="Arial" w:cs="Arial"/>
                <w:color w:val="333333"/>
                <w:sz w:val="24"/>
                <w:szCs w:val="24"/>
              </w:rPr>
              <w:t>d</w:t>
            </w:r>
            <w:r w:rsidR="00B23034">
              <w:rPr>
                <w:rFonts w:ascii="Arial" w:hAnsi="Arial" w:cs="Arial"/>
                <w:color w:val="333333"/>
                <w:sz w:val="24"/>
                <w:szCs w:val="24"/>
              </w:rPr>
              <w:t xml:space="preserve">. You can also </w:t>
            </w:r>
            <w:r w:rsidR="00183287">
              <w:rPr>
                <w:rFonts w:ascii="Arial" w:hAnsi="Arial" w:cs="Arial"/>
                <w:color w:val="333333"/>
                <w:sz w:val="24"/>
                <w:szCs w:val="24"/>
              </w:rPr>
              <w:t xml:space="preserve">review the information available on </w:t>
            </w:r>
            <w:hyperlink r:id="rId15" w:history="1">
              <w:r w:rsidR="00183287" w:rsidRPr="00C22044">
                <w:rPr>
                  <w:rStyle w:val="Hyperlink"/>
                  <w:rFonts w:ascii="Arial" w:hAnsi="Arial" w:cs="Arial"/>
                  <w:sz w:val="24"/>
                  <w:szCs w:val="24"/>
                </w:rPr>
                <w:t>our website</w:t>
              </w:r>
            </w:hyperlink>
          </w:p>
          <w:p w14:paraId="12491086" w14:textId="294CF77A" w:rsidR="00E80596" w:rsidRPr="00C4009F" w:rsidRDefault="00E80596" w:rsidP="00897EFA">
            <w:pPr>
              <w:ind w:right="154"/>
              <w:rPr>
                <w:rFonts w:ascii="Arial" w:hAnsi="Arial" w:cs="Arial"/>
                <w:color w:val="333333"/>
                <w:sz w:val="24"/>
                <w:szCs w:val="24"/>
              </w:rPr>
            </w:pPr>
          </w:p>
        </w:tc>
      </w:tr>
      <w:tr w:rsidR="003C2661" w:rsidRPr="00C4009F" w14:paraId="634043FB" w14:textId="77777777" w:rsidTr="00941BBA">
        <w:tc>
          <w:tcPr>
            <w:tcW w:w="10188" w:type="dxa"/>
            <w:gridSpan w:val="2"/>
            <w:shd w:val="clear" w:color="auto" w:fill="0071CE" w:themeFill="text2"/>
          </w:tcPr>
          <w:p w14:paraId="2AE49EFB" w14:textId="318C0CF8"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Funding and financial management</w:t>
            </w:r>
          </w:p>
          <w:p w14:paraId="31BE0E88" w14:textId="77777777" w:rsidR="00941BBA" w:rsidRPr="00C4009F" w:rsidRDefault="00941BBA" w:rsidP="004B32C0">
            <w:pPr>
              <w:rPr>
                <w:rFonts w:ascii="Arial" w:hAnsi="Arial" w:cs="Arial"/>
                <w:b/>
                <w:bCs/>
                <w:sz w:val="24"/>
                <w:szCs w:val="24"/>
              </w:rPr>
            </w:pPr>
          </w:p>
        </w:tc>
      </w:tr>
      <w:tr w:rsidR="003C2661" w:rsidRPr="00C4009F" w14:paraId="291195F1" w14:textId="77777777" w:rsidTr="00C75730">
        <w:tc>
          <w:tcPr>
            <w:tcW w:w="3114" w:type="dxa"/>
          </w:tcPr>
          <w:p w14:paraId="337CE673"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What do I need consider?</w:t>
            </w:r>
          </w:p>
        </w:tc>
        <w:tc>
          <w:tcPr>
            <w:tcW w:w="7074" w:type="dxa"/>
          </w:tcPr>
          <w:p w14:paraId="59A1A3B1" w14:textId="5C68804A"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Before any funding can be formally paid, assurance will be required that the organisation is happy to receive the funding and that this can be fully spent and utilised by 31 March 202</w:t>
            </w:r>
            <w:r w:rsidR="00E8795D" w:rsidRPr="00C4009F">
              <w:rPr>
                <w:rFonts w:ascii="Arial" w:hAnsi="Arial" w:cs="Arial"/>
                <w:color w:val="333333"/>
                <w:sz w:val="24"/>
                <w:szCs w:val="24"/>
              </w:rPr>
              <w:t>7</w:t>
            </w:r>
            <w:r w:rsidRPr="00C4009F">
              <w:rPr>
                <w:rFonts w:ascii="Arial" w:hAnsi="Arial" w:cs="Arial"/>
                <w:color w:val="333333"/>
                <w:sz w:val="24"/>
                <w:szCs w:val="24"/>
              </w:rPr>
              <w:t xml:space="preserve">. Please link with your relevant finance lead to discuss and agree this, ideally before an application is submitted. </w:t>
            </w:r>
          </w:p>
        </w:tc>
      </w:tr>
      <w:tr w:rsidR="003C2661" w:rsidRPr="00C4009F" w14:paraId="6F804C0E" w14:textId="77777777" w:rsidTr="00C75730">
        <w:tc>
          <w:tcPr>
            <w:tcW w:w="3114" w:type="dxa"/>
          </w:tcPr>
          <w:p w14:paraId="22B213D2"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Has funding been formally confirmed for these training grants?</w:t>
            </w:r>
          </w:p>
        </w:tc>
        <w:tc>
          <w:tcPr>
            <w:tcW w:w="7074" w:type="dxa"/>
          </w:tcPr>
          <w:p w14:paraId="24AF2DE4" w14:textId="4DE0C7F2" w:rsidR="003C2661" w:rsidRPr="00C4009F" w:rsidRDefault="00B3315D" w:rsidP="00890A3B">
            <w:pPr>
              <w:rPr>
                <w:rFonts w:ascii="Arial" w:hAnsi="Arial" w:cs="Arial"/>
                <w:color w:val="333333"/>
                <w:sz w:val="24"/>
                <w:szCs w:val="24"/>
              </w:rPr>
            </w:pPr>
            <w:r w:rsidRPr="00B3315D">
              <w:rPr>
                <w:rFonts w:ascii="Arial" w:hAnsi="Arial" w:cs="Arial"/>
                <w:color w:val="333333"/>
                <w:sz w:val="24"/>
                <w:szCs w:val="24"/>
                <w:highlight w:val="yellow"/>
              </w:rPr>
              <w:t>Yes, we have received funding confirmation for 2026/27</w:t>
            </w:r>
            <w:r>
              <w:rPr>
                <w:rFonts w:ascii="Arial" w:hAnsi="Arial" w:cs="Arial"/>
                <w:color w:val="333333"/>
                <w:sz w:val="24"/>
                <w:szCs w:val="24"/>
                <w:highlight w:val="yellow"/>
              </w:rPr>
              <w:t xml:space="preserve"> but await the detailed unit cost</w:t>
            </w:r>
            <w:r w:rsidRPr="00B3315D">
              <w:rPr>
                <w:rFonts w:ascii="Arial" w:hAnsi="Arial" w:cs="Arial"/>
                <w:color w:val="333333"/>
                <w:sz w:val="24"/>
                <w:szCs w:val="24"/>
                <w:highlight w:val="yellow"/>
              </w:rPr>
              <w:t>.</w:t>
            </w:r>
            <w:r>
              <w:rPr>
                <w:rFonts w:ascii="Arial" w:hAnsi="Arial" w:cs="Arial"/>
                <w:b/>
                <w:bCs/>
                <w:color w:val="333333"/>
                <w:sz w:val="24"/>
                <w:szCs w:val="24"/>
              </w:rPr>
              <w:t xml:space="preserve"> </w:t>
            </w:r>
          </w:p>
        </w:tc>
      </w:tr>
      <w:tr w:rsidR="003C2661" w:rsidRPr="00C4009F" w14:paraId="39514A7B" w14:textId="77777777" w:rsidTr="00C75730">
        <w:tc>
          <w:tcPr>
            <w:tcW w:w="3114" w:type="dxa"/>
          </w:tcPr>
          <w:p w14:paraId="27F2B930"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What is the funding period?</w:t>
            </w:r>
          </w:p>
        </w:tc>
        <w:tc>
          <w:tcPr>
            <w:tcW w:w="7074" w:type="dxa"/>
          </w:tcPr>
          <w:p w14:paraId="7DC2E828" w14:textId="22C88837" w:rsidR="003C2661" w:rsidRPr="00C4009F" w:rsidRDefault="00F151DD" w:rsidP="004B32C0">
            <w:pPr>
              <w:rPr>
                <w:rFonts w:ascii="Arial" w:hAnsi="Arial" w:cs="Arial"/>
                <w:color w:val="333333"/>
                <w:sz w:val="24"/>
                <w:szCs w:val="24"/>
              </w:rPr>
            </w:pPr>
            <w:r w:rsidRPr="00C4009F">
              <w:rPr>
                <w:rFonts w:ascii="Arial" w:hAnsi="Arial" w:cs="Arial"/>
                <w:color w:val="333333"/>
                <w:sz w:val="24"/>
                <w:szCs w:val="24"/>
              </w:rPr>
              <w:t>1 April 2026 and 31 March 2027</w:t>
            </w:r>
          </w:p>
        </w:tc>
      </w:tr>
      <w:tr w:rsidR="003C2661" w:rsidRPr="00C4009F" w14:paraId="2428914E" w14:textId="77777777" w:rsidTr="00C75730">
        <w:tc>
          <w:tcPr>
            <w:tcW w:w="3114" w:type="dxa"/>
          </w:tcPr>
          <w:p w14:paraId="7EA32593"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What is the funding available for this training grant?</w:t>
            </w:r>
          </w:p>
        </w:tc>
        <w:tc>
          <w:tcPr>
            <w:tcW w:w="7074" w:type="dxa"/>
          </w:tcPr>
          <w:p w14:paraId="3288B659" w14:textId="5723C55C" w:rsidR="00B811E0" w:rsidRPr="00C4009F" w:rsidRDefault="003E1769" w:rsidP="004B32C0">
            <w:pPr>
              <w:rPr>
                <w:rFonts w:ascii="Arial" w:hAnsi="Arial" w:cs="Arial"/>
                <w:color w:val="333333"/>
                <w:sz w:val="24"/>
                <w:szCs w:val="24"/>
              </w:rPr>
            </w:pPr>
            <w:r w:rsidRPr="00C4009F">
              <w:rPr>
                <w:rFonts w:ascii="Arial" w:hAnsi="Arial" w:cs="Arial"/>
                <w:color w:val="333333"/>
                <w:sz w:val="24"/>
                <w:szCs w:val="24"/>
              </w:rPr>
              <w:t>A training grant totalling £10,930 [</w:t>
            </w:r>
            <w:r w:rsidRPr="00C4009F">
              <w:rPr>
                <w:rFonts w:ascii="Arial" w:hAnsi="Arial" w:cs="Arial"/>
                <w:b/>
                <w:bCs/>
                <w:color w:val="333333"/>
                <w:sz w:val="24"/>
                <w:szCs w:val="24"/>
              </w:rPr>
              <w:t>Please note: this amount is based on 2025/26 funding model and therefore may be subject to change for 2026/27</w:t>
            </w:r>
            <w:r w:rsidRPr="00C4009F">
              <w:rPr>
                <w:rFonts w:ascii="Arial" w:hAnsi="Arial" w:cs="Arial"/>
                <w:color w:val="333333"/>
                <w:sz w:val="24"/>
                <w:szCs w:val="24"/>
              </w:rPr>
              <w:t xml:space="preserve">]. </w:t>
            </w:r>
          </w:p>
          <w:p w14:paraId="53E570E3" w14:textId="706D3818" w:rsidR="003C2661" w:rsidRPr="00C4009F" w:rsidRDefault="00531502" w:rsidP="004B32C0">
            <w:pPr>
              <w:rPr>
                <w:rFonts w:ascii="Arial" w:hAnsi="Arial" w:cs="Arial"/>
                <w:color w:val="333333"/>
                <w:sz w:val="24"/>
                <w:szCs w:val="24"/>
              </w:rPr>
            </w:pPr>
            <w:r w:rsidRPr="00C4009F">
              <w:rPr>
                <w:rFonts w:ascii="Arial" w:hAnsi="Arial" w:cs="Arial"/>
                <w:color w:val="333333"/>
                <w:sz w:val="24"/>
                <w:szCs w:val="24"/>
              </w:rPr>
              <w:t xml:space="preserve">If your application is successful, this will be paid in full within </w:t>
            </w:r>
            <w:r w:rsidR="00B9333D">
              <w:rPr>
                <w:rFonts w:ascii="Arial" w:hAnsi="Arial" w:cs="Arial"/>
                <w:color w:val="333333"/>
                <w:sz w:val="24"/>
                <w:szCs w:val="24"/>
              </w:rPr>
              <w:t>2026/27</w:t>
            </w:r>
            <w:r w:rsidR="00B811E0" w:rsidRPr="00C4009F">
              <w:rPr>
                <w:rFonts w:ascii="Arial" w:hAnsi="Arial" w:cs="Arial"/>
                <w:color w:val="333333"/>
                <w:sz w:val="24"/>
                <w:szCs w:val="24"/>
              </w:rPr>
              <w:t xml:space="preserve"> </w:t>
            </w:r>
          </w:p>
        </w:tc>
      </w:tr>
      <w:tr w:rsidR="003C2661" w:rsidRPr="00C4009F" w14:paraId="305B7B3C" w14:textId="77777777" w:rsidTr="00C75730">
        <w:tc>
          <w:tcPr>
            <w:tcW w:w="3114" w:type="dxa"/>
          </w:tcPr>
          <w:p w14:paraId="435B12D6"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How will this funding be paid?</w:t>
            </w:r>
          </w:p>
        </w:tc>
        <w:tc>
          <w:tcPr>
            <w:tcW w:w="7074" w:type="dxa"/>
          </w:tcPr>
          <w:p w14:paraId="17EE69BF" w14:textId="2F87BEEB"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The funding will be paid to the employing organisation of the </w:t>
            </w:r>
            <w:r w:rsidR="000078E8" w:rsidRPr="00C4009F">
              <w:rPr>
                <w:rFonts w:ascii="Arial" w:hAnsi="Arial" w:cs="Arial"/>
                <w:color w:val="333333"/>
                <w:sz w:val="24"/>
                <w:szCs w:val="24"/>
              </w:rPr>
              <w:t>learner</w:t>
            </w:r>
            <w:r w:rsidRPr="00C4009F">
              <w:rPr>
                <w:rFonts w:ascii="Arial" w:hAnsi="Arial" w:cs="Arial"/>
                <w:color w:val="333333"/>
                <w:sz w:val="24"/>
                <w:szCs w:val="24"/>
              </w:rPr>
              <w:t xml:space="preserve"> via the NHSE Education Funding Agreement Schedule. </w:t>
            </w:r>
          </w:p>
        </w:tc>
      </w:tr>
      <w:tr w:rsidR="003C2661" w:rsidRPr="00C4009F" w14:paraId="792C540A" w14:textId="77777777" w:rsidTr="00C75730">
        <w:tc>
          <w:tcPr>
            <w:tcW w:w="3114" w:type="dxa"/>
          </w:tcPr>
          <w:p w14:paraId="40938523"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Can this funding be used to support ‘overhead’ costs </w:t>
            </w:r>
          </w:p>
        </w:tc>
        <w:tc>
          <w:tcPr>
            <w:tcW w:w="7074" w:type="dxa"/>
          </w:tcPr>
          <w:p w14:paraId="76676F78" w14:textId="073ACA65"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No, in line with other NHSE education payments we are unable to provide funding for any overhead additional costs. This position should not have a negative impact on the salary of the </w:t>
            </w:r>
            <w:r w:rsidR="000078E8" w:rsidRPr="00C4009F">
              <w:rPr>
                <w:rFonts w:ascii="Arial" w:hAnsi="Arial" w:cs="Arial"/>
                <w:color w:val="333333"/>
                <w:sz w:val="24"/>
                <w:szCs w:val="24"/>
              </w:rPr>
              <w:t>learner</w:t>
            </w:r>
            <w:r w:rsidRPr="00C4009F">
              <w:rPr>
                <w:rFonts w:ascii="Arial" w:hAnsi="Arial" w:cs="Arial"/>
                <w:color w:val="333333"/>
                <w:sz w:val="24"/>
                <w:szCs w:val="24"/>
              </w:rPr>
              <w:t xml:space="preserve"> or on the quality of the training and supervision they receive.</w:t>
            </w:r>
          </w:p>
        </w:tc>
      </w:tr>
      <w:tr w:rsidR="003C2661" w:rsidRPr="00C4009F" w14:paraId="28E55D8B" w14:textId="77777777" w:rsidTr="00C75730">
        <w:tc>
          <w:tcPr>
            <w:tcW w:w="3114" w:type="dxa"/>
          </w:tcPr>
          <w:p w14:paraId="34A0F0CE"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Can funding be used next financial year if we cannot spend it this year?</w:t>
            </w:r>
          </w:p>
        </w:tc>
        <w:tc>
          <w:tcPr>
            <w:tcW w:w="7074" w:type="dxa"/>
          </w:tcPr>
          <w:p w14:paraId="1D42DB57"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No, 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bl>
    <w:p w14:paraId="559FDDD7" w14:textId="77777777" w:rsidR="00B3315D" w:rsidRDefault="00B3315D">
      <w:r>
        <w:br w:type="page"/>
      </w:r>
    </w:p>
    <w:tbl>
      <w:tblPr>
        <w:tblStyle w:val="TableGrid"/>
        <w:tblW w:w="0" w:type="auto"/>
        <w:tblLook w:val="04A0" w:firstRow="1" w:lastRow="0" w:firstColumn="1" w:lastColumn="0" w:noHBand="0" w:noVBand="1"/>
      </w:tblPr>
      <w:tblGrid>
        <w:gridCol w:w="3114"/>
        <w:gridCol w:w="7074"/>
      </w:tblGrid>
      <w:tr w:rsidR="003C2661" w:rsidRPr="00C4009F" w14:paraId="45CA2AE3" w14:textId="77777777" w:rsidTr="00941BBA">
        <w:tc>
          <w:tcPr>
            <w:tcW w:w="10188" w:type="dxa"/>
            <w:gridSpan w:val="2"/>
            <w:shd w:val="clear" w:color="auto" w:fill="0071CE" w:themeFill="text2"/>
          </w:tcPr>
          <w:p w14:paraId="512A8CC0" w14:textId="43635AD1"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lastRenderedPageBreak/>
              <w:t>Utilisation of funding</w:t>
            </w:r>
          </w:p>
          <w:p w14:paraId="0242552C" w14:textId="77777777" w:rsidR="00941BBA" w:rsidRPr="00C4009F" w:rsidRDefault="00941BBA" w:rsidP="004B32C0">
            <w:pPr>
              <w:rPr>
                <w:rFonts w:ascii="Arial" w:hAnsi="Arial" w:cs="Arial"/>
                <w:b/>
                <w:bCs/>
                <w:color w:val="FFFFFF" w:themeColor="background1"/>
                <w:sz w:val="24"/>
                <w:szCs w:val="24"/>
              </w:rPr>
            </w:pPr>
          </w:p>
        </w:tc>
      </w:tr>
      <w:tr w:rsidR="003C2661" w:rsidRPr="00C4009F" w14:paraId="114E2E06" w14:textId="77777777" w:rsidTr="00C75730">
        <w:trPr>
          <w:trHeight w:val="1474"/>
        </w:trPr>
        <w:tc>
          <w:tcPr>
            <w:tcW w:w="3114" w:type="dxa"/>
            <w:tcBorders>
              <w:top w:val="single" w:sz="4" w:space="0" w:color="000000"/>
            </w:tcBorders>
          </w:tcPr>
          <w:p w14:paraId="2790CA8C"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What is the aim of this funding?</w:t>
            </w:r>
          </w:p>
          <w:p w14:paraId="66DC3C6F" w14:textId="77777777" w:rsidR="00F63DC9" w:rsidRPr="00C4009F" w:rsidRDefault="00F63DC9" w:rsidP="004B32C0">
            <w:pPr>
              <w:rPr>
                <w:rFonts w:ascii="Arial" w:hAnsi="Arial" w:cs="Arial"/>
                <w:color w:val="333333"/>
                <w:sz w:val="24"/>
                <w:szCs w:val="24"/>
              </w:rPr>
            </w:pPr>
          </w:p>
          <w:p w14:paraId="77DC1F41" w14:textId="77777777" w:rsidR="00F63DC9" w:rsidRPr="00C4009F" w:rsidRDefault="00F63DC9" w:rsidP="004B32C0">
            <w:pPr>
              <w:rPr>
                <w:rFonts w:ascii="Arial" w:hAnsi="Arial" w:cs="Arial"/>
                <w:color w:val="333333"/>
                <w:sz w:val="24"/>
                <w:szCs w:val="24"/>
              </w:rPr>
            </w:pPr>
          </w:p>
        </w:tc>
        <w:tc>
          <w:tcPr>
            <w:tcW w:w="7074" w:type="dxa"/>
          </w:tcPr>
          <w:p w14:paraId="52A7FAD2" w14:textId="2D202063" w:rsidR="003C2661" w:rsidRPr="00C4009F" w:rsidRDefault="003C2661" w:rsidP="004B32C0">
            <w:pPr>
              <w:rPr>
                <w:rFonts w:ascii="Arial" w:hAnsi="Arial" w:cs="Arial"/>
                <w:color w:val="333333"/>
                <w:sz w:val="24"/>
                <w:szCs w:val="24"/>
                <w:lang w:val="en-US"/>
              </w:rPr>
            </w:pPr>
            <w:r w:rsidRPr="00C4009F">
              <w:rPr>
                <w:rFonts w:ascii="Arial" w:hAnsi="Arial" w:cs="Arial"/>
                <w:color w:val="333333"/>
                <w:sz w:val="24"/>
                <w:szCs w:val="24"/>
                <w:lang w:val="en-US"/>
              </w:rPr>
              <w:t xml:space="preserve">These training grants are to support employers in meeting challenges in the Imaging workforce by offering additional funded support to facilitate </w:t>
            </w:r>
            <w:r w:rsidR="00531502" w:rsidRPr="00C4009F">
              <w:rPr>
                <w:rFonts w:ascii="Arial" w:hAnsi="Arial" w:cs="Arial"/>
                <w:color w:val="333333"/>
                <w:sz w:val="24"/>
                <w:szCs w:val="24"/>
                <w:lang w:val="en-US"/>
              </w:rPr>
              <w:t>upskilling and career development of their existing workforce</w:t>
            </w:r>
            <w:r w:rsidR="00781916" w:rsidRPr="00C4009F">
              <w:rPr>
                <w:rFonts w:ascii="Arial" w:hAnsi="Arial" w:cs="Arial"/>
                <w:color w:val="333333"/>
                <w:sz w:val="24"/>
                <w:szCs w:val="24"/>
                <w:lang w:val="en-US"/>
              </w:rPr>
              <w:t xml:space="preserve"> at all levels,</w:t>
            </w:r>
            <w:r w:rsidR="00F63DC9" w:rsidRPr="00C4009F">
              <w:rPr>
                <w:rFonts w:ascii="Arial" w:hAnsi="Arial" w:cs="Arial"/>
                <w:color w:val="333333"/>
                <w:sz w:val="24"/>
                <w:szCs w:val="24"/>
                <w:lang w:val="en-US"/>
              </w:rPr>
              <w:t xml:space="preserve"> </w:t>
            </w:r>
            <w:r w:rsidR="00655C22" w:rsidRPr="00C4009F">
              <w:rPr>
                <w:rFonts w:ascii="Arial" w:hAnsi="Arial" w:cs="Arial"/>
                <w:color w:val="333333"/>
                <w:sz w:val="24"/>
                <w:szCs w:val="24"/>
                <w:lang w:val="en-US"/>
              </w:rPr>
              <w:t>across the breadth of the four pillars of practice.</w:t>
            </w:r>
          </w:p>
        </w:tc>
      </w:tr>
      <w:tr w:rsidR="003C2661" w:rsidRPr="00C4009F" w14:paraId="64F3C40F" w14:textId="77777777" w:rsidTr="00C75730">
        <w:tc>
          <w:tcPr>
            <w:tcW w:w="3114" w:type="dxa"/>
            <w:tcBorders>
              <w:top w:val="single" w:sz="4" w:space="0" w:color="000000"/>
            </w:tcBorders>
          </w:tcPr>
          <w:p w14:paraId="7F484696"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What </w:t>
            </w:r>
            <w:r w:rsidRPr="00C4009F">
              <w:rPr>
                <w:rFonts w:ascii="Arial" w:hAnsi="Arial" w:cs="Arial"/>
                <w:b/>
                <w:bCs/>
                <w:color w:val="333333"/>
                <w:sz w:val="24"/>
                <w:szCs w:val="24"/>
              </w:rPr>
              <w:t>can</w:t>
            </w:r>
            <w:r w:rsidRPr="00C4009F">
              <w:rPr>
                <w:rFonts w:ascii="Arial" w:hAnsi="Arial" w:cs="Arial"/>
                <w:color w:val="333333"/>
                <w:sz w:val="24"/>
                <w:szCs w:val="24"/>
              </w:rPr>
              <w:t xml:space="preserve"> funding be used for?</w:t>
            </w:r>
          </w:p>
        </w:tc>
        <w:tc>
          <w:tcPr>
            <w:tcW w:w="7074" w:type="dxa"/>
          </w:tcPr>
          <w:p w14:paraId="12C8E15B" w14:textId="456A2A83" w:rsidR="003C2661" w:rsidRPr="00C4009F" w:rsidRDefault="003C2661" w:rsidP="004B32C0">
            <w:pPr>
              <w:rPr>
                <w:rFonts w:ascii="Arial" w:hAnsi="Arial" w:cs="Arial"/>
                <w:color w:val="333333"/>
                <w:sz w:val="24"/>
                <w:szCs w:val="24"/>
                <w:lang w:val="en-US"/>
              </w:rPr>
            </w:pPr>
            <w:r w:rsidRPr="00C4009F">
              <w:rPr>
                <w:rFonts w:ascii="Arial" w:hAnsi="Arial" w:cs="Arial"/>
                <w:color w:val="333333"/>
                <w:sz w:val="24"/>
                <w:szCs w:val="24"/>
                <w:lang w:val="en-US"/>
              </w:rPr>
              <w:t xml:space="preserve">Training grants should be used by employers to support and facilitate their learners completing </w:t>
            </w:r>
            <w:r w:rsidR="00426D17" w:rsidRPr="00C4009F">
              <w:rPr>
                <w:rFonts w:ascii="Arial" w:hAnsi="Arial" w:cs="Arial"/>
                <w:color w:val="333333"/>
                <w:sz w:val="24"/>
                <w:szCs w:val="24"/>
                <w:lang w:val="en-US"/>
              </w:rPr>
              <w:t xml:space="preserve">the agreed upskilling programme. </w:t>
            </w:r>
            <w:r w:rsidRPr="00C4009F">
              <w:rPr>
                <w:rFonts w:ascii="Arial" w:hAnsi="Arial" w:cs="Arial"/>
                <w:color w:val="333333"/>
                <w:sz w:val="24"/>
                <w:szCs w:val="24"/>
                <w:lang w:val="en-US"/>
              </w:rPr>
              <w:t xml:space="preserve">The funding can be used flexibly and is intended to help the department with further training costs associated with </w:t>
            </w:r>
            <w:r w:rsidR="00426D17" w:rsidRPr="00C4009F">
              <w:rPr>
                <w:rFonts w:ascii="Arial" w:hAnsi="Arial" w:cs="Arial"/>
                <w:color w:val="333333"/>
                <w:sz w:val="24"/>
                <w:szCs w:val="24"/>
                <w:lang w:val="en-US"/>
              </w:rPr>
              <w:t>supporting</w:t>
            </w:r>
            <w:r w:rsidRPr="00C4009F">
              <w:rPr>
                <w:rFonts w:ascii="Arial" w:hAnsi="Arial" w:cs="Arial"/>
                <w:color w:val="333333"/>
                <w:sz w:val="24"/>
                <w:szCs w:val="24"/>
                <w:lang w:val="en-US"/>
              </w:rPr>
              <w:t xml:space="preserve"> and supervising </w:t>
            </w:r>
            <w:r w:rsidR="00426D17" w:rsidRPr="00C4009F">
              <w:rPr>
                <w:rFonts w:ascii="Arial" w:hAnsi="Arial" w:cs="Arial"/>
                <w:color w:val="333333"/>
                <w:sz w:val="24"/>
                <w:szCs w:val="24"/>
                <w:lang w:val="en-US"/>
              </w:rPr>
              <w:t>learners</w:t>
            </w:r>
            <w:r w:rsidRPr="00C4009F">
              <w:rPr>
                <w:rFonts w:ascii="Arial" w:hAnsi="Arial" w:cs="Arial"/>
                <w:color w:val="333333"/>
                <w:sz w:val="24"/>
                <w:szCs w:val="24"/>
                <w:lang w:val="en-US"/>
              </w:rPr>
              <w:t>.  This could include:</w:t>
            </w:r>
          </w:p>
          <w:p w14:paraId="3F7A1316" w14:textId="77777777" w:rsidR="003C2661" w:rsidRPr="00C4009F" w:rsidRDefault="003C2661" w:rsidP="003C2661">
            <w:pPr>
              <w:pStyle w:val="ListParagraph"/>
              <w:numPr>
                <w:ilvl w:val="0"/>
                <w:numId w:val="36"/>
              </w:numPr>
              <w:rPr>
                <w:rFonts w:ascii="Arial" w:hAnsi="Arial" w:cs="Arial"/>
                <w:color w:val="333333"/>
                <w:sz w:val="24"/>
                <w:szCs w:val="24"/>
              </w:rPr>
            </w:pPr>
            <w:r w:rsidRPr="00C4009F">
              <w:rPr>
                <w:rFonts w:ascii="Arial" w:hAnsi="Arial" w:cs="Arial"/>
                <w:color w:val="333333"/>
                <w:sz w:val="24"/>
                <w:szCs w:val="24"/>
              </w:rPr>
              <w:t>Training expenses</w:t>
            </w:r>
          </w:p>
          <w:p w14:paraId="493B0138" w14:textId="5CACA7B0" w:rsidR="003C2661" w:rsidRPr="00C4009F" w:rsidRDefault="009C2982" w:rsidP="005039A6">
            <w:pPr>
              <w:pStyle w:val="ListParagraph"/>
              <w:numPr>
                <w:ilvl w:val="0"/>
                <w:numId w:val="36"/>
              </w:numPr>
              <w:rPr>
                <w:rFonts w:ascii="Arial" w:hAnsi="Arial" w:cs="Arial"/>
                <w:color w:val="333333"/>
                <w:sz w:val="24"/>
                <w:szCs w:val="24"/>
              </w:rPr>
            </w:pPr>
            <w:r w:rsidRPr="00C4009F">
              <w:rPr>
                <w:rFonts w:ascii="Arial" w:hAnsi="Arial" w:cs="Arial"/>
                <w:color w:val="333333"/>
                <w:sz w:val="24"/>
                <w:szCs w:val="24"/>
              </w:rPr>
              <w:t>Salary support for c</w:t>
            </w:r>
            <w:r w:rsidR="003C2661" w:rsidRPr="00C4009F">
              <w:rPr>
                <w:rFonts w:ascii="Arial" w:hAnsi="Arial" w:cs="Arial"/>
                <w:color w:val="333333"/>
                <w:sz w:val="24"/>
                <w:szCs w:val="24"/>
              </w:rPr>
              <w:t>linical supervision and mentorship</w:t>
            </w:r>
          </w:p>
          <w:p w14:paraId="77AA8D18" w14:textId="77777777" w:rsidR="003C2661" w:rsidRPr="00C4009F" w:rsidRDefault="003C2661" w:rsidP="003C2661">
            <w:pPr>
              <w:pStyle w:val="ListParagraph"/>
              <w:numPr>
                <w:ilvl w:val="0"/>
                <w:numId w:val="36"/>
              </w:numPr>
              <w:rPr>
                <w:rFonts w:ascii="Arial" w:hAnsi="Arial" w:cs="Arial"/>
                <w:color w:val="333333"/>
                <w:sz w:val="24"/>
                <w:szCs w:val="24"/>
              </w:rPr>
            </w:pPr>
            <w:r w:rsidRPr="00C4009F">
              <w:rPr>
                <w:rFonts w:ascii="Arial" w:hAnsi="Arial" w:cs="Arial"/>
                <w:color w:val="333333"/>
                <w:sz w:val="24"/>
                <w:szCs w:val="24"/>
              </w:rPr>
              <w:t>Travel and subsistence expenses</w:t>
            </w:r>
          </w:p>
        </w:tc>
      </w:tr>
      <w:tr w:rsidR="003C2661" w:rsidRPr="00C4009F" w14:paraId="673491EF" w14:textId="77777777" w:rsidTr="00C75730">
        <w:tc>
          <w:tcPr>
            <w:tcW w:w="3114" w:type="dxa"/>
          </w:tcPr>
          <w:p w14:paraId="76B5547A"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What </w:t>
            </w:r>
            <w:r w:rsidRPr="00C4009F">
              <w:rPr>
                <w:rFonts w:ascii="Arial" w:hAnsi="Arial" w:cs="Arial"/>
                <w:b/>
                <w:bCs/>
                <w:color w:val="333333"/>
                <w:sz w:val="24"/>
                <w:szCs w:val="24"/>
              </w:rPr>
              <w:t>can’t</w:t>
            </w:r>
            <w:r w:rsidRPr="00C4009F">
              <w:rPr>
                <w:rFonts w:ascii="Arial" w:hAnsi="Arial" w:cs="Arial"/>
                <w:color w:val="333333"/>
                <w:sz w:val="24"/>
                <w:szCs w:val="24"/>
              </w:rPr>
              <w:t xml:space="preserve"> the funding be used for?</w:t>
            </w:r>
          </w:p>
        </w:tc>
        <w:tc>
          <w:tcPr>
            <w:tcW w:w="7074" w:type="dxa"/>
          </w:tcPr>
          <w:p w14:paraId="2576D524"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The funding cannot be used for the following:</w:t>
            </w:r>
          </w:p>
          <w:p w14:paraId="34BB6141" w14:textId="6651BF48" w:rsidR="003C2661" w:rsidRPr="00C4009F" w:rsidRDefault="0053731F" w:rsidP="003C2661">
            <w:pPr>
              <w:pStyle w:val="ListParagraph"/>
              <w:numPr>
                <w:ilvl w:val="0"/>
                <w:numId w:val="37"/>
              </w:numPr>
              <w:rPr>
                <w:rFonts w:ascii="Arial" w:hAnsi="Arial" w:cs="Arial"/>
                <w:color w:val="333333"/>
                <w:sz w:val="24"/>
                <w:szCs w:val="24"/>
              </w:rPr>
            </w:pPr>
            <w:r w:rsidRPr="00C4009F">
              <w:rPr>
                <w:rFonts w:ascii="Arial" w:hAnsi="Arial" w:cs="Arial"/>
                <w:color w:val="333333"/>
                <w:sz w:val="24"/>
                <w:szCs w:val="24"/>
              </w:rPr>
              <w:t>Kit &amp; equipment</w:t>
            </w:r>
          </w:p>
          <w:p w14:paraId="138EC552" w14:textId="77777777" w:rsidR="003C2661" w:rsidRPr="00C4009F" w:rsidRDefault="003C2661" w:rsidP="003C2661">
            <w:pPr>
              <w:pStyle w:val="ListParagraph"/>
              <w:numPr>
                <w:ilvl w:val="0"/>
                <w:numId w:val="37"/>
              </w:numPr>
              <w:rPr>
                <w:rFonts w:ascii="Arial" w:hAnsi="Arial" w:cs="Arial"/>
                <w:color w:val="333333"/>
                <w:sz w:val="24"/>
                <w:szCs w:val="24"/>
              </w:rPr>
            </w:pPr>
            <w:r w:rsidRPr="00C4009F">
              <w:rPr>
                <w:rFonts w:ascii="Arial" w:hAnsi="Arial" w:cs="Arial"/>
                <w:color w:val="333333"/>
                <w:sz w:val="24"/>
                <w:szCs w:val="24"/>
              </w:rPr>
              <w:t>Capital expenses</w:t>
            </w:r>
          </w:p>
        </w:tc>
      </w:tr>
      <w:tr w:rsidR="003C2661" w:rsidRPr="00C4009F" w14:paraId="3F56B8E8" w14:textId="77777777" w:rsidTr="00941BBA">
        <w:tc>
          <w:tcPr>
            <w:tcW w:w="10188" w:type="dxa"/>
            <w:gridSpan w:val="2"/>
            <w:shd w:val="clear" w:color="auto" w:fill="0071CE" w:themeFill="text2"/>
          </w:tcPr>
          <w:p w14:paraId="3DE26A10" w14:textId="77777777" w:rsidR="003C2661" w:rsidRPr="00C4009F" w:rsidRDefault="003C2661" w:rsidP="004B32C0">
            <w:pPr>
              <w:rPr>
                <w:rFonts w:ascii="Arial" w:hAnsi="Arial" w:cs="Arial"/>
                <w:b/>
                <w:bCs/>
                <w:color w:val="FFFFFF" w:themeColor="background1"/>
                <w:sz w:val="24"/>
                <w:szCs w:val="24"/>
              </w:rPr>
            </w:pPr>
            <w:r w:rsidRPr="00C4009F">
              <w:rPr>
                <w:rFonts w:ascii="Arial" w:hAnsi="Arial" w:cs="Arial"/>
                <w:b/>
                <w:bCs/>
                <w:color w:val="FFFFFF" w:themeColor="background1"/>
                <w:sz w:val="24"/>
                <w:szCs w:val="24"/>
              </w:rPr>
              <w:t>Employer requirements of accepting this funding</w:t>
            </w:r>
          </w:p>
          <w:p w14:paraId="66CF7209" w14:textId="77777777" w:rsidR="00941BBA" w:rsidRPr="00C4009F" w:rsidRDefault="00941BBA" w:rsidP="004B32C0">
            <w:pPr>
              <w:rPr>
                <w:rFonts w:ascii="Arial" w:hAnsi="Arial" w:cs="Arial"/>
                <w:b/>
                <w:bCs/>
                <w:sz w:val="24"/>
                <w:szCs w:val="24"/>
              </w:rPr>
            </w:pPr>
          </w:p>
        </w:tc>
      </w:tr>
      <w:tr w:rsidR="003C2661" w:rsidRPr="00C4009F" w14:paraId="5348685F" w14:textId="77777777" w:rsidTr="00C75730">
        <w:tc>
          <w:tcPr>
            <w:tcW w:w="3114" w:type="dxa"/>
          </w:tcPr>
          <w:p w14:paraId="7D007CDC"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Reporting </w:t>
            </w:r>
          </w:p>
        </w:tc>
        <w:tc>
          <w:tcPr>
            <w:tcW w:w="7074" w:type="dxa"/>
          </w:tcPr>
          <w:p w14:paraId="16C3094C"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All reporting requirements, including updates against learner status, will be met.</w:t>
            </w:r>
          </w:p>
        </w:tc>
      </w:tr>
      <w:tr w:rsidR="003C2661" w:rsidRPr="00C4009F" w14:paraId="098D994A" w14:textId="77777777" w:rsidTr="00C75730">
        <w:tc>
          <w:tcPr>
            <w:tcW w:w="3114" w:type="dxa"/>
          </w:tcPr>
          <w:p w14:paraId="1BD8F475"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Financial</w:t>
            </w:r>
          </w:p>
        </w:tc>
        <w:tc>
          <w:tcPr>
            <w:tcW w:w="7074" w:type="dxa"/>
          </w:tcPr>
          <w:p w14:paraId="6D26EE37"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All funding will be managed appropriately in line with individual organisation’s financial management and assurance processes.</w:t>
            </w:r>
          </w:p>
        </w:tc>
      </w:tr>
      <w:tr w:rsidR="003C2661" w:rsidRPr="00C4009F" w14:paraId="516EFFB9" w14:textId="77777777" w:rsidTr="00C75730">
        <w:tc>
          <w:tcPr>
            <w:tcW w:w="3114" w:type="dxa"/>
          </w:tcPr>
          <w:p w14:paraId="183E4F2D"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Access to training</w:t>
            </w:r>
          </w:p>
        </w:tc>
        <w:tc>
          <w:tcPr>
            <w:tcW w:w="7074" w:type="dxa"/>
          </w:tcPr>
          <w:p w14:paraId="29703A08" w14:textId="77777777" w:rsidR="003C2661" w:rsidRPr="00C4009F" w:rsidRDefault="003C2661" w:rsidP="004B32C0">
            <w:pPr>
              <w:rPr>
                <w:rFonts w:ascii="Arial" w:hAnsi="Arial" w:cs="Arial"/>
                <w:color w:val="333333"/>
                <w:sz w:val="24"/>
                <w:szCs w:val="24"/>
              </w:rPr>
            </w:pPr>
            <w:r w:rsidRPr="00C4009F">
              <w:rPr>
                <w:rFonts w:ascii="Arial" w:hAnsi="Arial" w:cs="Arial"/>
                <w:color w:val="333333"/>
                <w:sz w:val="24"/>
                <w:szCs w:val="24"/>
              </w:rPr>
              <w:t xml:space="preserve">Managers will support their staff to access training and release them to attend </w:t>
            </w:r>
          </w:p>
        </w:tc>
      </w:tr>
    </w:tbl>
    <w:p w14:paraId="4E2F4817" w14:textId="77777777" w:rsidR="00A771C0" w:rsidRDefault="00A771C0" w:rsidP="00A771C0">
      <w:pPr>
        <w:rPr>
          <w:b/>
          <w:bCs/>
          <w:color w:val="00A9CE"/>
          <w:sz w:val="36"/>
          <w:szCs w:val="36"/>
        </w:rPr>
      </w:pPr>
    </w:p>
    <w:p w14:paraId="68C12576" w14:textId="19DCFEFF" w:rsidR="00781916" w:rsidRDefault="00781916" w:rsidP="00A771C0">
      <w:pPr>
        <w:rPr>
          <w:b/>
          <w:bCs/>
          <w:color w:val="00A9CE"/>
          <w:sz w:val="36"/>
          <w:szCs w:val="36"/>
        </w:rPr>
      </w:pPr>
      <w:r>
        <w:rPr>
          <w:b/>
          <w:bCs/>
          <w:color w:val="00A9CE"/>
          <w:sz w:val="36"/>
          <w:szCs w:val="36"/>
        </w:rPr>
        <w:t>Overview</w:t>
      </w:r>
    </w:p>
    <w:p w14:paraId="0FF2F199" w14:textId="77777777" w:rsidR="00781916" w:rsidRDefault="00781916" w:rsidP="00D7389E">
      <w:pPr>
        <w:ind w:right="154"/>
        <w:rPr>
          <w:b/>
          <w:bCs/>
          <w:color w:val="00A9CE"/>
          <w:sz w:val="36"/>
          <w:szCs w:val="36"/>
        </w:rPr>
      </w:pPr>
    </w:p>
    <w:p w14:paraId="38FE821C" w14:textId="7531F92A"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In </w:t>
      </w:r>
      <w:r w:rsidR="00C75730">
        <w:rPr>
          <w:rFonts w:cs="Arial"/>
          <w:color w:val="333333"/>
          <w:lang w:val="en-US"/>
        </w:rPr>
        <w:t>2026/27</w:t>
      </w:r>
      <w:r w:rsidRPr="005D26AC">
        <w:rPr>
          <w:rFonts w:cs="Arial"/>
          <w:color w:val="333333"/>
          <w:lang w:val="en-US"/>
        </w:rPr>
        <w:t xml:space="preserve">, NHS England will provide funding to regions to support further development, </w:t>
      </w:r>
    </w:p>
    <w:p w14:paraId="16D24AF6"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education and training of the imaging and radiography workforce. It is a HCPC registration </w:t>
      </w:r>
    </w:p>
    <w:p w14:paraId="1C926A3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requirement for radiographers to keep their skills and knowledge up to date and engage </w:t>
      </w:r>
    </w:p>
    <w:p w14:paraId="38020904"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with continuing professional development throughout their career. The College of </w:t>
      </w:r>
    </w:p>
    <w:p w14:paraId="41209F0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Radiographers (2022) Education and Career Framework (ECF) highlights the importance of </w:t>
      </w:r>
    </w:p>
    <w:p w14:paraId="1B823281"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developing the radiography workforce to support improved outcomes for patients and </w:t>
      </w:r>
    </w:p>
    <w:p w14:paraId="6CD8399B" w14:textId="77777777" w:rsidR="005D26AC" w:rsidRDefault="005D26AC" w:rsidP="005D26AC">
      <w:pPr>
        <w:spacing w:after="24" w:line="276" w:lineRule="auto"/>
        <w:jc w:val="both"/>
        <w:rPr>
          <w:rFonts w:cs="Arial"/>
          <w:color w:val="333333"/>
          <w:lang w:val="en-US"/>
        </w:rPr>
      </w:pPr>
      <w:r w:rsidRPr="005D26AC">
        <w:rPr>
          <w:rFonts w:cs="Arial"/>
          <w:color w:val="333333"/>
          <w:lang w:val="en-US"/>
        </w:rPr>
        <w:t xml:space="preserve">robust service delivery. </w:t>
      </w:r>
    </w:p>
    <w:p w14:paraId="7F68016C" w14:textId="77777777" w:rsidR="005D26AC" w:rsidRPr="005D26AC" w:rsidRDefault="005D26AC" w:rsidP="005D26AC">
      <w:pPr>
        <w:spacing w:after="24" w:line="276" w:lineRule="auto"/>
        <w:jc w:val="both"/>
        <w:rPr>
          <w:rFonts w:cs="Arial"/>
          <w:color w:val="333333"/>
          <w:lang w:val="en-US"/>
        </w:rPr>
      </w:pPr>
    </w:p>
    <w:p w14:paraId="3E26D8BC" w14:textId="65C31186"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This funding is aimed at </w:t>
      </w:r>
      <w:r w:rsidRPr="005D26AC">
        <w:rPr>
          <w:rFonts w:cs="Arial"/>
          <w:b/>
          <w:bCs/>
          <w:color w:val="333333"/>
          <w:lang w:val="en-US"/>
        </w:rPr>
        <w:t>registered practitioners</w:t>
      </w:r>
      <w:r w:rsidR="007756FC">
        <w:rPr>
          <w:rStyle w:val="FootnoteReference"/>
          <w:rFonts w:cs="Arial"/>
          <w:b/>
          <w:bCs/>
          <w:color w:val="333333"/>
          <w:lang w:val="en-US"/>
        </w:rPr>
        <w:footnoteReference w:id="2"/>
      </w:r>
      <w:r w:rsidRPr="005D26AC">
        <w:rPr>
          <w:rFonts w:cs="Arial"/>
          <w:b/>
          <w:bCs/>
          <w:color w:val="333333"/>
          <w:lang w:val="en-US"/>
        </w:rPr>
        <w:t xml:space="preserve"> working at all practice levels</w:t>
      </w:r>
      <w:r w:rsidRPr="005D26AC">
        <w:rPr>
          <w:rFonts w:cs="Arial"/>
          <w:color w:val="333333"/>
          <w:lang w:val="en-US"/>
        </w:rPr>
        <w:t xml:space="preserve"> and will </w:t>
      </w:r>
    </w:p>
    <w:p w14:paraId="73556DA6"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support them to undertake education and training activities to develop their knowledge, </w:t>
      </w:r>
    </w:p>
    <w:p w14:paraId="2F5C72D7"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skills and attributes in alignment with professional career and capability frameworks. This </w:t>
      </w:r>
    </w:p>
    <w:p w14:paraId="08AE6D90"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type of development may also be known as ‘upskilling’ and offers flexibility through all four </w:t>
      </w:r>
    </w:p>
    <w:p w14:paraId="26ADDD6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core pillars of practice, enabling it to be used to support regional service needs and </w:t>
      </w:r>
    </w:p>
    <w:p w14:paraId="717A5A02" w14:textId="77141CDF" w:rsidR="00781916" w:rsidRDefault="005D26AC" w:rsidP="005D26AC">
      <w:pPr>
        <w:spacing w:after="24" w:line="276" w:lineRule="auto"/>
        <w:jc w:val="both"/>
        <w:rPr>
          <w:rFonts w:cs="Arial"/>
          <w:color w:val="333333"/>
          <w:lang w:val="en-US"/>
        </w:rPr>
      </w:pPr>
      <w:r w:rsidRPr="005D26AC">
        <w:rPr>
          <w:rFonts w:cs="Arial"/>
          <w:color w:val="333333"/>
          <w:lang w:val="en-US"/>
        </w:rPr>
        <w:t>delivery.</w:t>
      </w:r>
    </w:p>
    <w:p w14:paraId="64128777" w14:textId="77777777" w:rsidR="00E50BB3" w:rsidRDefault="00E50BB3" w:rsidP="005D26AC">
      <w:pPr>
        <w:spacing w:after="24" w:line="276" w:lineRule="auto"/>
        <w:jc w:val="both"/>
        <w:rPr>
          <w:rFonts w:cs="Arial"/>
          <w:color w:val="333333"/>
          <w:lang w:val="en-US"/>
        </w:rPr>
      </w:pPr>
    </w:p>
    <w:p w14:paraId="498C67F4" w14:textId="3298F9CB" w:rsidR="00E50BB3" w:rsidRDefault="00E50BB3" w:rsidP="00E50BB3">
      <w:pPr>
        <w:spacing w:after="24" w:line="276" w:lineRule="auto"/>
        <w:jc w:val="both"/>
        <w:rPr>
          <w:rFonts w:cs="Arial"/>
          <w:color w:val="333333"/>
          <w:lang w:val="en-US"/>
        </w:rPr>
      </w:pPr>
      <w:r w:rsidRPr="004143EE">
        <w:rPr>
          <w:rFonts w:cs="Arial"/>
          <w:color w:val="333333"/>
          <w:lang w:val="en-US"/>
        </w:rPr>
        <w:lastRenderedPageBreak/>
        <w:t xml:space="preserve">It is expected that the practitioner will be </w:t>
      </w:r>
      <w:r w:rsidRPr="00E50BB3">
        <w:rPr>
          <w:rFonts w:cs="Arial"/>
          <w:b/>
          <w:bCs/>
          <w:color w:val="333333"/>
          <w:lang w:val="en-US"/>
        </w:rPr>
        <w:t>professionally registered</w:t>
      </w:r>
      <w:r w:rsidRPr="004143EE">
        <w:rPr>
          <w:rFonts w:cs="Arial"/>
          <w:color w:val="333333"/>
          <w:lang w:val="en-US"/>
        </w:rPr>
        <w:t xml:space="preserve"> with an appropriate regulatory body i.e., Health and Care Professions Council (HCPC), (Nursing &amp; Midwifery Council (NMC), Register of Clinical Technologists (RCT) </w:t>
      </w:r>
      <w:proofErr w:type="spellStart"/>
      <w:r w:rsidRPr="004143EE">
        <w:rPr>
          <w:rFonts w:cs="Arial"/>
          <w:color w:val="333333"/>
          <w:lang w:val="en-US"/>
        </w:rPr>
        <w:t>etc</w:t>
      </w:r>
      <w:proofErr w:type="spellEnd"/>
      <w:r w:rsidR="00CA1CF9">
        <w:rPr>
          <w:rFonts w:cs="Arial"/>
          <w:color w:val="333333"/>
          <w:lang w:val="en-US"/>
        </w:rPr>
        <w:t xml:space="preserve">, with the exception of Nuclear Medicine Technologists. </w:t>
      </w:r>
    </w:p>
    <w:p w14:paraId="7F96717B" w14:textId="77777777" w:rsidR="00E50BB3" w:rsidRPr="005D26AC" w:rsidRDefault="00E50BB3" w:rsidP="005D26AC">
      <w:pPr>
        <w:spacing w:after="24" w:line="276" w:lineRule="auto"/>
        <w:jc w:val="both"/>
        <w:rPr>
          <w:rFonts w:cs="Arial"/>
          <w:color w:val="333333"/>
          <w:lang w:val="en-US"/>
        </w:rPr>
      </w:pPr>
    </w:p>
    <w:p w14:paraId="1A5FB275" w14:textId="36296E69" w:rsidR="002F07B2" w:rsidRDefault="002F07B2" w:rsidP="002F07B2">
      <w:pPr>
        <w:ind w:right="154"/>
        <w:rPr>
          <w:b/>
          <w:bCs/>
          <w:color w:val="00A9CE"/>
          <w:sz w:val="36"/>
          <w:szCs w:val="36"/>
        </w:rPr>
      </w:pPr>
      <w:r>
        <w:rPr>
          <w:rFonts w:cs="Arial"/>
          <w:b/>
          <w:bCs/>
          <w:iCs/>
          <w:color w:val="003893"/>
          <w:sz w:val="28"/>
          <w:szCs w:val="28"/>
        </w:rPr>
        <w:t xml:space="preserve">Aims </w:t>
      </w:r>
    </w:p>
    <w:p w14:paraId="1AC1C844" w14:textId="77777777" w:rsidR="002F07B2" w:rsidRDefault="002F07B2" w:rsidP="002F07B2">
      <w:pPr>
        <w:ind w:right="154"/>
        <w:rPr>
          <w:b/>
          <w:bCs/>
          <w:color w:val="00A9CE"/>
          <w:sz w:val="36"/>
          <w:szCs w:val="36"/>
        </w:rPr>
      </w:pPr>
    </w:p>
    <w:p w14:paraId="7F0A637F" w14:textId="7AC08F01" w:rsidR="002F07B2" w:rsidRDefault="002F07B2" w:rsidP="002F07B2">
      <w:pPr>
        <w:spacing w:after="24" w:line="276" w:lineRule="auto"/>
        <w:jc w:val="both"/>
        <w:rPr>
          <w:rFonts w:cs="Arial"/>
          <w:color w:val="333333"/>
          <w:lang w:val="en-US"/>
        </w:rPr>
      </w:pPr>
      <w:r w:rsidRPr="002F07B2">
        <w:rPr>
          <w:rFonts w:cs="Arial"/>
          <w:color w:val="333333"/>
          <w:lang w:val="en-US"/>
        </w:rPr>
        <w:t>The funding provision has three overarching aims:</w:t>
      </w:r>
    </w:p>
    <w:p w14:paraId="77901381" w14:textId="5C5F8733" w:rsidR="002F07B2"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 xml:space="preserve">To support </w:t>
      </w:r>
      <w:r w:rsidR="00720B76">
        <w:rPr>
          <w:rFonts w:cs="Arial"/>
          <w:color w:val="333333"/>
          <w:lang w:val="en-US"/>
        </w:rPr>
        <w:t>practitioners</w:t>
      </w:r>
      <w:r w:rsidRPr="002F07B2">
        <w:rPr>
          <w:rFonts w:cs="Arial"/>
          <w:color w:val="333333"/>
          <w:lang w:val="en-US"/>
        </w:rPr>
        <w:t xml:space="preserve"> working within imaging to access training and development opportunities identified at the point of their annual personal appraisal or during their preceptorship period.</w:t>
      </w:r>
    </w:p>
    <w:p w14:paraId="59F4B388" w14:textId="1312A94A" w:rsidR="002F07B2"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 xml:space="preserve">To aid retention </w:t>
      </w:r>
      <w:r w:rsidR="00FF56AD">
        <w:rPr>
          <w:rFonts w:cs="Arial"/>
          <w:color w:val="333333"/>
          <w:lang w:val="en-US"/>
        </w:rPr>
        <w:t xml:space="preserve">of </w:t>
      </w:r>
      <w:r w:rsidRPr="002F07B2">
        <w:rPr>
          <w:rFonts w:cs="Arial"/>
          <w:color w:val="333333"/>
          <w:lang w:val="en-US"/>
        </w:rPr>
        <w:t>practitioners working within imaging, by providing them access to education and training opportunities that support their professional development and career aspirations.</w:t>
      </w:r>
    </w:p>
    <w:p w14:paraId="3B9A6E6D" w14:textId="38C61333" w:rsidR="00781916"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 xml:space="preserve">To support regions to deliver vital services within imaging by providing the training required </w:t>
      </w:r>
      <w:r w:rsidR="00FF56AD">
        <w:rPr>
          <w:rFonts w:cs="Arial"/>
          <w:color w:val="333333"/>
          <w:lang w:val="en-US"/>
        </w:rPr>
        <w:t xml:space="preserve">for </w:t>
      </w:r>
      <w:r w:rsidRPr="002F07B2">
        <w:rPr>
          <w:rFonts w:cs="Arial"/>
          <w:color w:val="333333"/>
          <w:lang w:val="en-US"/>
        </w:rPr>
        <w:t>practitioners to broaden their skillset and/ or work at an increased level of practice</w:t>
      </w:r>
    </w:p>
    <w:p w14:paraId="2AE5EE56" w14:textId="77777777" w:rsidR="00781916" w:rsidRDefault="00781916" w:rsidP="00D7389E">
      <w:pPr>
        <w:ind w:right="154"/>
        <w:rPr>
          <w:b/>
          <w:bCs/>
          <w:color w:val="00A9CE"/>
          <w:sz w:val="36"/>
          <w:szCs w:val="36"/>
        </w:rPr>
      </w:pPr>
    </w:p>
    <w:p w14:paraId="43994220" w14:textId="7898DB25" w:rsidR="00781916" w:rsidRPr="00B92914" w:rsidRDefault="00B92914" w:rsidP="00B92914">
      <w:pPr>
        <w:spacing w:after="24" w:line="276" w:lineRule="auto"/>
        <w:jc w:val="both"/>
        <w:rPr>
          <w:rFonts w:cs="Arial"/>
          <w:color w:val="333333"/>
          <w:lang w:val="en-US"/>
        </w:rPr>
      </w:pPr>
      <w:r w:rsidRPr="00B92914">
        <w:rPr>
          <w:rFonts w:cs="Arial"/>
          <w:color w:val="333333"/>
          <w:lang w:val="en-US"/>
        </w:rPr>
        <w:t>The four pillars of practice are clinical expertise, leadership and management,</w:t>
      </w:r>
      <w:r w:rsidR="00216404">
        <w:rPr>
          <w:rFonts w:cs="Arial"/>
          <w:color w:val="333333"/>
          <w:lang w:val="en-US"/>
        </w:rPr>
        <w:t xml:space="preserve"> </w:t>
      </w:r>
      <w:r w:rsidR="00FF56AD" w:rsidRPr="00B92914">
        <w:rPr>
          <w:rFonts w:cs="Arial"/>
          <w:color w:val="333333"/>
          <w:lang w:val="en-US"/>
        </w:rPr>
        <w:t>education,</w:t>
      </w:r>
      <w:r w:rsidRPr="00B92914">
        <w:rPr>
          <w:rFonts w:cs="Arial"/>
          <w:color w:val="333333"/>
          <w:lang w:val="en-US"/>
        </w:rPr>
        <w:t xml:space="preserve"> research and development. All pillars are integral to professional practice and should be embedded where possible, at all levels of the workforce. The ECF states that </w:t>
      </w:r>
      <w:proofErr w:type="spellStart"/>
      <w:r w:rsidRPr="00B92914">
        <w:rPr>
          <w:rFonts w:cs="Arial"/>
          <w:color w:val="333333"/>
          <w:lang w:val="en-US"/>
        </w:rPr>
        <w:t>‘it</w:t>
      </w:r>
      <w:proofErr w:type="spellEnd"/>
      <w:r w:rsidRPr="00B92914">
        <w:rPr>
          <w:rFonts w:cs="Arial"/>
          <w:color w:val="333333"/>
          <w:lang w:val="en-US"/>
        </w:rPr>
        <w:t xml:space="preserve"> is the entwined combination of these four pillars at all levels that will deliver excellence for patients’. This offer will enable and facilitate a variety of training and education opportunities covering all pillars of practice, therefore encouraging the holistic development of practitioners.</w:t>
      </w:r>
    </w:p>
    <w:p w14:paraId="3014FF73" w14:textId="77777777" w:rsidR="00B92914" w:rsidRDefault="00B92914" w:rsidP="00D7389E">
      <w:pPr>
        <w:ind w:right="154"/>
        <w:rPr>
          <w:b/>
          <w:bCs/>
          <w:color w:val="00A9CE"/>
          <w:sz w:val="36"/>
          <w:szCs w:val="36"/>
        </w:rPr>
      </w:pPr>
    </w:p>
    <w:p w14:paraId="526C7C43" w14:textId="5A1FBF46" w:rsidR="00401083" w:rsidRPr="00B07B65" w:rsidRDefault="00401083" w:rsidP="00832CCF">
      <w:pPr>
        <w:rPr>
          <w:rFonts w:cs="Arial"/>
          <w:b/>
          <w:bCs/>
          <w:iCs/>
          <w:color w:val="003893"/>
          <w:sz w:val="28"/>
          <w:szCs w:val="28"/>
        </w:rPr>
      </w:pPr>
      <w:r w:rsidRPr="00B07B65">
        <w:rPr>
          <w:rFonts w:cs="Arial"/>
          <w:b/>
          <w:bCs/>
          <w:iCs/>
          <w:color w:val="003893"/>
          <w:sz w:val="28"/>
          <w:szCs w:val="28"/>
        </w:rPr>
        <w:t>The funding offer</w:t>
      </w:r>
    </w:p>
    <w:p w14:paraId="3FB9E665" w14:textId="77777777" w:rsidR="00EE3FB5" w:rsidRDefault="00EE3FB5" w:rsidP="00EE3FB5">
      <w:pPr>
        <w:spacing w:after="24" w:line="276" w:lineRule="auto"/>
        <w:jc w:val="both"/>
        <w:rPr>
          <w:rFonts w:cs="Arial"/>
          <w:lang w:val="en-US"/>
        </w:rPr>
      </w:pPr>
    </w:p>
    <w:p w14:paraId="023C360D" w14:textId="5E3EBC0C" w:rsidR="0014335B" w:rsidRDefault="006374A7" w:rsidP="0092002A">
      <w:pPr>
        <w:spacing w:after="24" w:line="276" w:lineRule="auto"/>
        <w:jc w:val="both"/>
        <w:rPr>
          <w:rFonts w:cs="Arial"/>
          <w:b/>
          <w:bCs/>
          <w:color w:val="333333"/>
          <w:lang w:val="en-US"/>
        </w:rPr>
      </w:pPr>
      <w:r w:rsidRPr="00EE3FB5">
        <w:rPr>
          <w:rFonts w:cs="Arial"/>
          <w:color w:val="333333"/>
          <w:lang w:val="en-US"/>
        </w:rPr>
        <w:t>The funding being offered to organisations through this investment within the NHSE WT&amp;E</w:t>
      </w:r>
      <w:r w:rsidR="00EE3FB5" w:rsidRPr="00EE3FB5">
        <w:rPr>
          <w:rFonts w:cs="Arial"/>
          <w:color w:val="333333"/>
          <w:lang w:val="en-US"/>
        </w:rPr>
        <w:t xml:space="preserve"> </w:t>
      </w:r>
      <w:r w:rsidRPr="00EE3FB5">
        <w:rPr>
          <w:rFonts w:cs="Arial"/>
          <w:color w:val="333333"/>
          <w:lang w:val="en-US"/>
        </w:rPr>
        <w:t xml:space="preserve">SE footprint is a training </w:t>
      </w:r>
      <w:r w:rsidRPr="0046551A">
        <w:rPr>
          <w:rFonts w:cs="Arial"/>
          <w:color w:val="333333"/>
          <w:lang w:val="en-US"/>
        </w:rPr>
        <w:t xml:space="preserve">grant of </w:t>
      </w:r>
      <w:r w:rsidRPr="00114F6E">
        <w:rPr>
          <w:rFonts w:cs="Arial"/>
          <w:color w:val="333333"/>
          <w:lang w:val="en-US"/>
        </w:rPr>
        <w:t>£10,</w:t>
      </w:r>
      <w:r w:rsidR="00216404" w:rsidRPr="00114F6E">
        <w:rPr>
          <w:rFonts w:cs="Arial"/>
          <w:color w:val="333333"/>
          <w:lang w:val="en-US"/>
        </w:rPr>
        <w:t>930</w:t>
      </w:r>
      <w:r w:rsidR="00DE2577" w:rsidRPr="00114F6E">
        <w:rPr>
          <w:rFonts w:cs="Arial"/>
          <w:color w:val="333333"/>
          <w:lang w:val="en-US"/>
        </w:rPr>
        <w:t xml:space="preserve"> </w:t>
      </w:r>
      <w:r w:rsidR="00DE2577" w:rsidRPr="00DE2577">
        <w:rPr>
          <w:rFonts w:cs="Arial"/>
          <w:color w:val="333333"/>
          <w:lang w:val="en-US"/>
        </w:rPr>
        <w:t>maximum</w:t>
      </w:r>
      <w:r w:rsidRPr="0046551A">
        <w:rPr>
          <w:rFonts w:cs="Arial"/>
          <w:color w:val="333333"/>
          <w:lang w:val="en-US"/>
        </w:rPr>
        <w:t xml:space="preserve"> per </w:t>
      </w:r>
      <w:r w:rsidR="00DE2577">
        <w:rPr>
          <w:rFonts w:cs="Arial"/>
          <w:color w:val="333333"/>
          <w:lang w:val="en-US"/>
        </w:rPr>
        <w:t>individual</w:t>
      </w:r>
      <w:r w:rsidR="00114F6E">
        <w:rPr>
          <w:rFonts w:cs="Arial"/>
          <w:color w:val="333333"/>
          <w:lang w:val="en-US"/>
        </w:rPr>
        <w:t xml:space="preserve">. </w:t>
      </w:r>
      <w:r w:rsidR="00114F6E" w:rsidRPr="0092002A">
        <w:rPr>
          <w:rFonts w:cs="Arial"/>
          <w:b/>
          <w:bCs/>
          <w:color w:val="333333"/>
          <w:lang w:val="en-US"/>
        </w:rPr>
        <w:t xml:space="preserve">Please note: this amount is based on 2025/26 funding model and therefore may be subject to change for 2026/27]. </w:t>
      </w:r>
    </w:p>
    <w:p w14:paraId="32A202F9" w14:textId="77777777" w:rsidR="0092002A" w:rsidRPr="0092002A" w:rsidRDefault="0092002A" w:rsidP="0092002A">
      <w:pPr>
        <w:spacing w:after="24" w:line="276" w:lineRule="auto"/>
        <w:jc w:val="both"/>
        <w:rPr>
          <w:rFonts w:cs="Arial"/>
          <w:b/>
          <w:bCs/>
          <w:color w:val="333333"/>
          <w:lang w:val="en-US"/>
        </w:rPr>
      </w:pPr>
    </w:p>
    <w:p w14:paraId="205D3B53" w14:textId="055C3B22" w:rsidR="006374A7" w:rsidRPr="00DE2577" w:rsidRDefault="006374A7" w:rsidP="00DE2577">
      <w:pPr>
        <w:pStyle w:val="ListParagraph"/>
        <w:numPr>
          <w:ilvl w:val="0"/>
          <w:numId w:val="18"/>
        </w:numPr>
        <w:spacing w:after="24" w:line="276" w:lineRule="auto"/>
        <w:jc w:val="both"/>
        <w:rPr>
          <w:rFonts w:cs="Arial"/>
          <w:color w:val="333333"/>
          <w:lang w:val="en-US"/>
        </w:rPr>
      </w:pPr>
      <w:r w:rsidRPr="0046551A">
        <w:rPr>
          <w:rFonts w:cs="Arial"/>
          <w:color w:val="333333"/>
          <w:lang w:val="en-US"/>
        </w:rPr>
        <w:t xml:space="preserve">The training grant must be used to support the development of </w:t>
      </w:r>
      <w:r w:rsidR="00E50BB3">
        <w:rPr>
          <w:rFonts w:cs="Arial"/>
          <w:color w:val="333333"/>
          <w:lang w:val="en-US"/>
        </w:rPr>
        <w:t>individuals</w:t>
      </w:r>
      <w:r w:rsidRPr="0046551A">
        <w:rPr>
          <w:rFonts w:cs="Arial"/>
          <w:color w:val="333333"/>
          <w:lang w:val="en-US"/>
        </w:rPr>
        <w:t xml:space="preserve"> to work at</w:t>
      </w:r>
      <w:r w:rsidR="00DE2577">
        <w:rPr>
          <w:rFonts w:cs="Arial"/>
          <w:color w:val="333333"/>
          <w:lang w:val="en-US"/>
        </w:rPr>
        <w:t xml:space="preserve"> an increased level of practice</w:t>
      </w:r>
      <w:r w:rsidRPr="00DE2577">
        <w:rPr>
          <w:rFonts w:cs="Arial"/>
          <w:color w:val="333333"/>
          <w:lang w:val="en-US"/>
        </w:rPr>
        <w:t>.</w:t>
      </w:r>
    </w:p>
    <w:p w14:paraId="33B9AF2D" w14:textId="5D5C9963" w:rsidR="006374A7" w:rsidRPr="0046551A" w:rsidRDefault="006374A7" w:rsidP="00EE3FB5">
      <w:pPr>
        <w:pStyle w:val="ListParagraph"/>
        <w:numPr>
          <w:ilvl w:val="0"/>
          <w:numId w:val="18"/>
        </w:numPr>
        <w:spacing w:after="24" w:line="276" w:lineRule="auto"/>
        <w:jc w:val="both"/>
        <w:rPr>
          <w:rFonts w:cs="Arial"/>
          <w:color w:val="333333"/>
          <w:lang w:val="en-US"/>
        </w:rPr>
      </w:pPr>
      <w:r w:rsidRPr="0046551A">
        <w:rPr>
          <w:rFonts w:cs="Arial"/>
          <w:color w:val="333333"/>
          <w:lang w:val="en-US"/>
        </w:rPr>
        <w:t xml:space="preserve">The education and training accessed via this funding should be delivered at education </w:t>
      </w:r>
    </w:p>
    <w:p w14:paraId="247DAAB2" w14:textId="75822AE2" w:rsidR="007232B7" w:rsidRPr="00C668DC" w:rsidRDefault="006374A7" w:rsidP="000953DD">
      <w:pPr>
        <w:pStyle w:val="ListParagraph"/>
        <w:spacing w:after="24" w:line="276" w:lineRule="auto"/>
        <w:jc w:val="both"/>
        <w:rPr>
          <w:rFonts w:cs="Arial"/>
          <w:b/>
          <w:bCs/>
          <w:color w:val="333333"/>
          <w:lang w:val="en-US"/>
        </w:rPr>
      </w:pPr>
      <w:r w:rsidRPr="0046551A">
        <w:rPr>
          <w:rFonts w:cs="Arial"/>
          <w:b/>
          <w:bCs/>
          <w:color w:val="333333"/>
          <w:lang w:val="en-US"/>
        </w:rPr>
        <w:t>levels 6 or 7</w:t>
      </w:r>
    </w:p>
    <w:p w14:paraId="69EA80A5" w14:textId="41E583C3" w:rsidR="001723F5" w:rsidRPr="0046551A" w:rsidRDefault="001723F5" w:rsidP="0023004F">
      <w:pPr>
        <w:pStyle w:val="ListParagraph"/>
        <w:numPr>
          <w:ilvl w:val="0"/>
          <w:numId w:val="18"/>
        </w:numPr>
        <w:spacing w:after="24" w:line="276" w:lineRule="auto"/>
        <w:jc w:val="both"/>
        <w:rPr>
          <w:rFonts w:cs="Arial"/>
          <w:color w:val="333333"/>
          <w:lang w:val="en-US"/>
        </w:rPr>
      </w:pPr>
      <w:r w:rsidRPr="0046551A">
        <w:rPr>
          <w:rFonts w:cs="Arial"/>
          <w:color w:val="333333"/>
          <w:lang w:val="en-US"/>
        </w:rPr>
        <w:t>The funding can be used to support</w:t>
      </w:r>
    </w:p>
    <w:p w14:paraId="4A3344B6" w14:textId="470FC04B" w:rsidR="001723F5" w:rsidRPr="0046551A" w:rsidRDefault="001723F5" w:rsidP="001723F5">
      <w:pPr>
        <w:pStyle w:val="ListParagraph"/>
        <w:numPr>
          <w:ilvl w:val="1"/>
          <w:numId w:val="18"/>
        </w:numPr>
        <w:spacing w:after="24" w:line="276" w:lineRule="auto"/>
        <w:jc w:val="both"/>
        <w:rPr>
          <w:rFonts w:cs="Arial"/>
          <w:color w:val="333333"/>
          <w:lang w:val="en-US"/>
        </w:rPr>
      </w:pPr>
      <w:r w:rsidRPr="0046551A">
        <w:rPr>
          <w:rFonts w:cs="Arial"/>
          <w:color w:val="333333"/>
          <w:lang w:val="en-US"/>
        </w:rPr>
        <w:t xml:space="preserve">an </w:t>
      </w:r>
      <w:r w:rsidRPr="0046551A">
        <w:rPr>
          <w:rFonts w:cs="Arial"/>
          <w:b/>
          <w:bCs/>
          <w:color w:val="333333"/>
          <w:lang w:val="en-US"/>
        </w:rPr>
        <w:t>individual training grant</w:t>
      </w:r>
      <w:r w:rsidRPr="0046551A">
        <w:rPr>
          <w:rFonts w:cs="Arial"/>
          <w:color w:val="333333"/>
          <w:lang w:val="en-US"/>
        </w:rPr>
        <w:t xml:space="preserve">; whereby an individual is a registered </w:t>
      </w:r>
      <w:r w:rsidR="00280FD2">
        <w:rPr>
          <w:rFonts w:cs="Arial"/>
          <w:color w:val="333333"/>
          <w:lang w:val="en-US"/>
        </w:rPr>
        <w:t>clinician</w:t>
      </w:r>
      <w:r w:rsidRPr="0046551A">
        <w:rPr>
          <w:rFonts w:cs="Arial"/>
          <w:color w:val="333333"/>
          <w:lang w:val="en-US"/>
        </w:rPr>
        <w:t xml:space="preserve"> </w:t>
      </w:r>
    </w:p>
    <w:p w14:paraId="3ECCDC9D" w14:textId="4929D723" w:rsidR="001723F5" w:rsidRDefault="001723F5" w:rsidP="004C7716">
      <w:pPr>
        <w:pStyle w:val="ListParagraph"/>
        <w:numPr>
          <w:ilvl w:val="1"/>
          <w:numId w:val="18"/>
        </w:numPr>
        <w:spacing w:after="24" w:line="276" w:lineRule="auto"/>
        <w:jc w:val="both"/>
        <w:rPr>
          <w:rFonts w:cs="Arial"/>
          <w:color w:val="333333"/>
          <w:lang w:val="en-US"/>
        </w:rPr>
      </w:pPr>
      <w:r w:rsidRPr="001723F5">
        <w:rPr>
          <w:rFonts w:cs="Arial"/>
          <w:color w:val="333333"/>
          <w:lang w:val="en-US"/>
        </w:rPr>
        <w:t xml:space="preserve">Fund training for a </w:t>
      </w:r>
      <w:r w:rsidRPr="000B7BBD">
        <w:rPr>
          <w:rFonts w:cs="Arial"/>
          <w:b/>
          <w:bCs/>
          <w:color w:val="333333"/>
          <w:lang w:val="en-US"/>
        </w:rPr>
        <w:t>group of professionals</w:t>
      </w:r>
      <w:r w:rsidRPr="001723F5">
        <w:rPr>
          <w:rFonts w:cs="Arial"/>
          <w:color w:val="333333"/>
          <w:lang w:val="en-US"/>
        </w:rPr>
        <w:t xml:space="preserve">; whereby regions commission bespoke training for a group of professionals to meet an identified need/priority. An example of </w:t>
      </w:r>
      <w:r w:rsidRPr="004C7716">
        <w:rPr>
          <w:rFonts w:cs="Arial"/>
          <w:color w:val="333333"/>
          <w:lang w:val="en-US"/>
        </w:rPr>
        <w:t xml:space="preserve">this may be to </w:t>
      </w:r>
      <w:proofErr w:type="spellStart"/>
      <w:r w:rsidRPr="004C7716">
        <w:rPr>
          <w:rFonts w:cs="Arial"/>
          <w:color w:val="333333"/>
          <w:lang w:val="en-US"/>
        </w:rPr>
        <w:t>utilise</w:t>
      </w:r>
      <w:proofErr w:type="spellEnd"/>
      <w:r w:rsidRPr="004C7716">
        <w:rPr>
          <w:rFonts w:cs="Arial"/>
          <w:color w:val="333333"/>
          <w:lang w:val="en-US"/>
        </w:rPr>
        <w:t xml:space="preserve"> funding to commission a bespoke training package that will support a larger group of radiographers to upskill within a specific modality i.e., CT or MRI</w:t>
      </w:r>
    </w:p>
    <w:p w14:paraId="1D38007B" w14:textId="73B1BB43" w:rsidR="003827CA" w:rsidRDefault="0005559A" w:rsidP="00B921DA">
      <w:pPr>
        <w:pStyle w:val="ListParagraph"/>
        <w:numPr>
          <w:ilvl w:val="0"/>
          <w:numId w:val="18"/>
        </w:numPr>
        <w:spacing w:after="24" w:line="276" w:lineRule="auto"/>
        <w:jc w:val="both"/>
        <w:rPr>
          <w:rFonts w:cs="Arial"/>
          <w:color w:val="333333"/>
          <w:lang w:val="en-US"/>
        </w:rPr>
      </w:pPr>
      <w:r w:rsidRPr="003827CA">
        <w:rPr>
          <w:rFonts w:cs="Arial"/>
          <w:color w:val="333333"/>
          <w:lang w:val="en-US"/>
        </w:rPr>
        <w:lastRenderedPageBreak/>
        <w:t xml:space="preserve">Applications should ideally include a full Postgraduate Certificate or Postgraduate Diploma however consideration should be given to other training and educational opportunities that may not accrue academic </w:t>
      </w:r>
      <w:r w:rsidR="003827CA" w:rsidRPr="003827CA">
        <w:rPr>
          <w:rFonts w:cs="Arial"/>
          <w:color w:val="333333"/>
          <w:lang w:val="en-US"/>
        </w:rPr>
        <w:t>credits.</w:t>
      </w:r>
    </w:p>
    <w:p w14:paraId="3D2C64BF" w14:textId="77777777" w:rsidR="003827CA" w:rsidRPr="0005559A" w:rsidRDefault="003827CA" w:rsidP="003827CA">
      <w:pPr>
        <w:pStyle w:val="ListParagraph"/>
        <w:spacing w:after="24" w:line="276" w:lineRule="auto"/>
        <w:jc w:val="both"/>
        <w:rPr>
          <w:rFonts w:cs="Arial"/>
          <w:color w:val="333333"/>
          <w:lang w:val="en-US"/>
        </w:rPr>
      </w:pPr>
    </w:p>
    <w:p w14:paraId="32B5C3EF" w14:textId="37F2BBA3" w:rsidR="00AD5E42" w:rsidRDefault="00AD5E42" w:rsidP="00AD5E42">
      <w:pPr>
        <w:jc w:val="both"/>
        <w:rPr>
          <w:rFonts w:cs="Arial"/>
          <w:b/>
          <w:bCs/>
          <w:iCs/>
          <w:color w:val="003893"/>
          <w:sz w:val="28"/>
          <w:szCs w:val="28"/>
        </w:rPr>
      </w:pPr>
      <w:r>
        <w:rPr>
          <w:rFonts w:cs="Arial"/>
          <w:b/>
          <w:bCs/>
          <w:iCs/>
          <w:color w:val="003893"/>
          <w:sz w:val="28"/>
          <w:szCs w:val="28"/>
        </w:rPr>
        <w:t xml:space="preserve">Other information </w:t>
      </w:r>
    </w:p>
    <w:p w14:paraId="273A8396" w14:textId="77777777" w:rsidR="00AD5E42" w:rsidRPr="00B07B65" w:rsidRDefault="00AD5E42" w:rsidP="00AD5E42">
      <w:pPr>
        <w:jc w:val="both"/>
        <w:rPr>
          <w:rFonts w:cs="Arial"/>
          <w:b/>
          <w:bCs/>
          <w:iCs/>
          <w:color w:val="003893"/>
          <w:sz w:val="28"/>
          <w:szCs w:val="28"/>
        </w:rPr>
      </w:pPr>
    </w:p>
    <w:p w14:paraId="66B7F9B2" w14:textId="4F7CC3B4" w:rsidR="00AD5E42" w:rsidRDefault="00AD5E42" w:rsidP="00AD5E42">
      <w:pPr>
        <w:spacing w:after="24" w:line="276" w:lineRule="auto"/>
        <w:jc w:val="both"/>
        <w:rPr>
          <w:rFonts w:cs="Arial"/>
          <w:color w:val="333333"/>
          <w:lang w:val="en-US"/>
        </w:rPr>
      </w:pPr>
      <w:r w:rsidRPr="00AD5E42">
        <w:rPr>
          <w:rFonts w:cs="Arial"/>
          <w:color w:val="333333"/>
          <w:lang w:val="en-US"/>
        </w:rPr>
        <w:t>Consideration should be given to the future career aspirations of</w:t>
      </w:r>
      <w:r w:rsidR="007F388C">
        <w:rPr>
          <w:rFonts w:cs="Arial"/>
          <w:color w:val="333333"/>
          <w:lang w:val="en-US"/>
        </w:rPr>
        <w:t xml:space="preserve"> </w:t>
      </w:r>
      <w:r w:rsidRPr="00AD5E42">
        <w:rPr>
          <w:rFonts w:cs="Arial"/>
          <w:color w:val="333333"/>
          <w:lang w:val="en-US"/>
        </w:rPr>
        <w:t xml:space="preserve">the individual </w:t>
      </w:r>
      <w:r w:rsidR="00F14F84">
        <w:rPr>
          <w:rFonts w:cs="Arial"/>
          <w:color w:val="333333"/>
          <w:lang w:val="en-US"/>
        </w:rPr>
        <w:t>learner</w:t>
      </w:r>
      <w:r w:rsidRPr="00AD5E42">
        <w:rPr>
          <w:rFonts w:cs="Arial"/>
          <w:color w:val="333333"/>
          <w:lang w:val="en-US"/>
        </w:rPr>
        <w:t xml:space="preserve"> who may aspire to move to an advanced level of practice in the future. If this is the case, then it would be advisory for them to undertake all postgraduate education at level 7; this would allow it to potentially be incorporated within an MSc programme via APL (accreditation of prior learning) or similar processes.</w:t>
      </w:r>
    </w:p>
    <w:p w14:paraId="35164079" w14:textId="77777777" w:rsidR="005D0CC7" w:rsidRDefault="005D0CC7" w:rsidP="00AD5E42">
      <w:pPr>
        <w:spacing w:after="24" w:line="276" w:lineRule="auto"/>
        <w:jc w:val="both"/>
        <w:rPr>
          <w:rFonts w:cs="Arial"/>
          <w:color w:val="333333"/>
          <w:lang w:val="en-US"/>
        </w:rPr>
      </w:pPr>
    </w:p>
    <w:p w14:paraId="445F2A31" w14:textId="6D639B1E" w:rsidR="005D0CC7" w:rsidRPr="005D0CC7" w:rsidRDefault="005D0CC7" w:rsidP="005D0CC7">
      <w:pPr>
        <w:spacing w:after="24" w:line="276" w:lineRule="auto"/>
        <w:jc w:val="both"/>
        <w:rPr>
          <w:rFonts w:cs="Arial"/>
          <w:i/>
          <w:iCs/>
          <w:color w:val="333333"/>
          <w:lang w:val="en-US"/>
        </w:rPr>
      </w:pPr>
      <w:r w:rsidRPr="005D0CC7">
        <w:rPr>
          <w:rFonts w:cs="Arial"/>
          <w:color w:val="333333"/>
          <w:lang w:val="en-US"/>
        </w:rPr>
        <w:t xml:space="preserve">The area of study would be expected to be relevant to the scope of practice of an enhanced level practitioner and will form at least one of the four core pillars of practice; </w:t>
      </w:r>
      <w:r w:rsidRPr="005D0CC7">
        <w:rPr>
          <w:rFonts w:cs="Arial"/>
          <w:i/>
          <w:iCs/>
          <w:color w:val="333333"/>
          <w:lang w:val="en-US"/>
        </w:rPr>
        <w:t>clinical practice, education, leadership &amp; management, research &amp; development</w:t>
      </w:r>
      <w:r w:rsidR="00897783">
        <w:rPr>
          <w:rFonts w:cs="Arial"/>
          <w:i/>
          <w:iCs/>
          <w:color w:val="333333"/>
          <w:lang w:val="en-US"/>
        </w:rPr>
        <w:t>.</w:t>
      </w:r>
    </w:p>
    <w:p w14:paraId="39CFBFD3" w14:textId="77777777" w:rsidR="005D0CC7" w:rsidRDefault="005D0CC7" w:rsidP="00AD5E42">
      <w:pPr>
        <w:spacing w:after="24" w:line="276" w:lineRule="auto"/>
        <w:jc w:val="both"/>
        <w:rPr>
          <w:rFonts w:cs="Arial"/>
          <w:color w:val="333333"/>
          <w:lang w:val="en-US"/>
        </w:rPr>
      </w:pPr>
    </w:p>
    <w:p w14:paraId="3E2859DD" w14:textId="3FDBC6BA" w:rsidR="005D0CC7" w:rsidRDefault="005D0CC7" w:rsidP="005D0CC7">
      <w:pPr>
        <w:spacing w:after="24" w:line="276" w:lineRule="auto"/>
        <w:jc w:val="both"/>
        <w:rPr>
          <w:rFonts w:cs="Arial"/>
          <w:color w:val="333333"/>
          <w:lang w:val="en-US"/>
        </w:rPr>
      </w:pPr>
      <w:r w:rsidRPr="005D0CC7">
        <w:rPr>
          <w:rFonts w:cs="Arial"/>
          <w:color w:val="333333"/>
          <w:lang w:val="en-US"/>
        </w:rPr>
        <w:t xml:space="preserve">Following completion of the identified training, the participant will be expected to demonstrate capability and integration of their new skills into local service provision. Participants may also be able to evidence career progression, for example by subsequent development into a role that is considered to encompass an enhanced level skillset. </w:t>
      </w:r>
    </w:p>
    <w:p w14:paraId="53940636" w14:textId="77777777" w:rsidR="00AD5E42" w:rsidRPr="00AD5E42" w:rsidRDefault="00AD5E42" w:rsidP="00AD5E42">
      <w:pPr>
        <w:spacing w:after="24" w:line="276" w:lineRule="auto"/>
        <w:jc w:val="both"/>
        <w:rPr>
          <w:rFonts w:cs="Arial"/>
          <w:color w:val="333333"/>
          <w:lang w:val="en-US"/>
        </w:rPr>
      </w:pPr>
    </w:p>
    <w:p w14:paraId="3AF2FE5A" w14:textId="39161A72" w:rsidR="00AD5E42" w:rsidRPr="00AD5E42" w:rsidRDefault="00AD5E42" w:rsidP="00AD5E42">
      <w:pPr>
        <w:spacing w:after="24" w:line="276" w:lineRule="auto"/>
        <w:jc w:val="both"/>
        <w:rPr>
          <w:rFonts w:cs="Arial"/>
          <w:color w:val="333333"/>
          <w:lang w:val="en-US"/>
        </w:rPr>
      </w:pPr>
      <w:r w:rsidRPr="00AD5E42">
        <w:rPr>
          <w:rFonts w:cs="Arial"/>
          <w:color w:val="333333"/>
          <w:lang w:val="en-US"/>
        </w:rPr>
        <w:t>The training grant can be used to cover:</w:t>
      </w:r>
    </w:p>
    <w:p w14:paraId="171490A0" w14:textId="7DC07976" w:rsidR="00AD5E42" w:rsidRP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education course fees; </w:t>
      </w:r>
    </w:p>
    <w:p w14:paraId="0AFCFA02" w14:textId="1F6C7AAC" w:rsidR="00AD5E42" w:rsidRP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travel, subsistence &amp; associated training costs; </w:t>
      </w:r>
    </w:p>
    <w:p w14:paraId="48648209" w14:textId="65B2FE39" w:rsid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a training grant to support the individual’s development which could for example include provision for salary support and supervision/mentorship. </w:t>
      </w:r>
    </w:p>
    <w:p w14:paraId="222FF31E" w14:textId="77777777" w:rsidR="00AD5E42" w:rsidRPr="00AD5E42" w:rsidRDefault="00AD5E42" w:rsidP="00AD5E42">
      <w:pPr>
        <w:pStyle w:val="ListParagraph"/>
        <w:spacing w:after="24" w:line="276" w:lineRule="auto"/>
        <w:jc w:val="both"/>
        <w:rPr>
          <w:rFonts w:cs="Arial"/>
          <w:color w:val="333333"/>
          <w:lang w:val="en-US"/>
        </w:rPr>
      </w:pPr>
    </w:p>
    <w:p w14:paraId="70DAE81C" w14:textId="42B2AE19" w:rsidR="00F14F84" w:rsidRDefault="00F14F84">
      <w:pPr>
        <w:rPr>
          <w:rFonts w:cs="Arial"/>
          <w:b/>
          <w:bCs/>
          <w:iCs/>
          <w:color w:val="003893"/>
          <w:sz w:val="28"/>
          <w:szCs w:val="28"/>
        </w:rPr>
      </w:pPr>
    </w:p>
    <w:p w14:paraId="69992F0A" w14:textId="2EDD0A25" w:rsidR="00BD2547" w:rsidRDefault="00FD0C97" w:rsidP="00204A38">
      <w:pPr>
        <w:jc w:val="both"/>
        <w:rPr>
          <w:rFonts w:cs="Arial"/>
          <w:b/>
          <w:bCs/>
          <w:iCs/>
          <w:color w:val="003893"/>
          <w:sz w:val="28"/>
          <w:szCs w:val="28"/>
        </w:rPr>
      </w:pPr>
      <w:r w:rsidRPr="00204A38">
        <w:rPr>
          <w:rFonts w:cs="Arial"/>
          <w:b/>
          <w:bCs/>
          <w:iCs/>
          <w:color w:val="003893"/>
          <w:sz w:val="28"/>
          <w:szCs w:val="28"/>
        </w:rPr>
        <w:t>Funding utilisation e</w:t>
      </w:r>
      <w:r w:rsidR="00BD2547" w:rsidRPr="00204A38">
        <w:rPr>
          <w:rFonts w:cs="Arial"/>
          <w:b/>
          <w:bCs/>
          <w:iCs/>
          <w:color w:val="003893"/>
          <w:sz w:val="28"/>
          <w:szCs w:val="28"/>
        </w:rPr>
        <w:t>xamples</w:t>
      </w:r>
    </w:p>
    <w:p w14:paraId="52FA0BFC" w14:textId="77777777" w:rsidR="00204A38" w:rsidRDefault="00204A38" w:rsidP="00204A38">
      <w:pPr>
        <w:jc w:val="both"/>
        <w:rPr>
          <w:rFonts w:cs="Arial"/>
          <w:b/>
          <w:bCs/>
          <w:iCs/>
          <w:color w:val="003893"/>
          <w:sz w:val="28"/>
          <w:szCs w:val="28"/>
        </w:rPr>
      </w:pPr>
    </w:p>
    <w:tbl>
      <w:tblPr>
        <w:tblStyle w:val="TableGrid"/>
        <w:tblW w:w="0" w:type="auto"/>
        <w:tblLook w:val="04A0" w:firstRow="1" w:lastRow="0" w:firstColumn="1" w:lastColumn="0" w:noHBand="0" w:noVBand="1"/>
      </w:tblPr>
      <w:tblGrid>
        <w:gridCol w:w="1724"/>
        <w:gridCol w:w="8464"/>
      </w:tblGrid>
      <w:tr w:rsidR="00204A38" w:rsidRPr="009A10A9" w14:paraId="3049E5B3" w14:textId="77777777" w:rsidTr="0088162C">
        <w:tc>
          <w:tcPr>
            <w:tcW w:w="1283" w:type="dxa"/>
            <w:shd w:val="clear" w:color="auto" w:fill="85C7FF" w:themeFill="text2" w:themeFillTint="66"/>
            <w:vAlign w:val="center"/>
          </w:tcPr>
          <w:p w14:paraId="70AC6790" w14:textId="34E503F1" w:rsidR="00204A38" w:rsidRPr="009A10A9" w:rsidRDefault="00204A38" w:rsidP="007F43AC">
            <w:pPr>
              <w:jc w:val="center"/>
              <w:rPr>
                <w:rFonts w:cs="Arial"/>
                <w:b/>
                <w:bCs/>
                <w:iCs/>
                <w:color w:val="003893"/>
                <w:sz w:val="24"/>
                <w:szCs w:val="24"/>
              </w:rPr>
            </w:pPr>
            <w:r w:rsidRPr="009A10A9">
              <w:rPr>
                <w:rFonts w:cs="Arial"/>
                <w:b/>
                <w:bCs/>
                <w:iCs/>
                <w:color w:val="003893"/>
                <w:sz w:val="24"/>
                <w:szCs w:val="24"/>
              </w:rPr>
              <w:t>Pillar</w:t>
            </w:r>
          </w:p>
        </w:tc>
        <w:tc>
          <w:tcPr>
            <w:tcW w:w="8905" w:type="dxa"/>
            <w:shd w:val="clear" w:color="auto" w:fill="85C7FF" w:themeFill="text2" w:themeFillTint="66"/>
            <w:vAlign w:val="center"/>
          </w:tcPr>
          <w:p w14:paraId="210DFA59" w14:textId="4C8FFFBC" w:rsidR="00204A38" w:rsidRPr="009A10A9" w:rsidRDefault="00204A38" w:rsidP="007F43AC">
            <w:pPr>
              <w:jc w:val="center"/>
              <w:rPr>
                <w:rFonts w:cs="Arial"/>
                <w:b/>
                <w:bCs/>
                <w:iCs/>
                <w:color w:val="003893"/>
                <w:sz w:val="24"/>
                <w:szCs w:val="24"/>
              </w:rPr>
            </w:pPr>
            <w:r w:rsidRPr="009A10A9">
              <w:rPr>
                <w:rFonts w:cs="Arial"/>
                <w:b/>
                <w:bCs/>
                <w:iCs/>
                <w:color w:val="003893"/>
                <w:sz w:val="24"/>
                <w:szCs w:val="24"/>
              </w:rPr>
              <w:t>Examples</w:t>
            </w:r>
          </w:p>
        </w:tc>
      </w:tr>
      <w:tr w:rsidR="00204A38" w:rsidRPr="009A10A9" w14:paraId="0E4E9969" w14:textId="77777777" w:rsidTr="0088162C">
        <w:tc>
          <w:tcPr>
            <w:tcW w:w="1283" w:type="dxa"/>
            <w:shd w:val="clear" w:color="auto" w:fill="85C7FF" w:themeFill="text2" w:themeFillTint="66"/>
            <w:vAlign w:val="center"/>
          </w:tcPr>
          <w:p w14:paraId="1DFDD4CD" w14:textId="095BE6F9" w:rsidR="00204A38" w:rsidRPr="009A10A9" w:rsidRDefault="006A226B" w:rsidP="006A226B">
            <w:pPr>
              <w:jc w:val="center"/>
              <w:rPr>
                <w:rFonts w:cs="Arial"/>
                <w:b/>
                <w:bCs/>
                <w:iCs/>
                <w:color w:val="003893"/>
                <w:sz w:val="24"/>
                <w:szCs w:val="24"/>
              </w:rPr>
            </w:pPr>
            <w:r w:rsidRPr="009A10A9">
              <w:rPr>
                <w:rFonts w:cs="Arial"/>
                <w:b/>
                <w:bCs/>
                <w:iCs/>
                <w:color w:val="003893"/>
                <w:sz w:val="24"/>
                <w:szCs w:val="24"/>
              </w:rPr>
              <w:t>Clinica</w:t>
            </w:r>
            <w:r w:rsidR="00212F54" w:rsidRPr="009A10A9">
              <w:rPr>
                <w:rFonts w:cs="Arial"/>
                <w:b/>
                <w:bCs/>
                <w:iCs/>
                <w:color w:val="003893"/>
                <w:sz w:val="24"/>
                <w:szCs w:val="24"/>
              </w:rPr>
              <w:t>l Practice</w:t>
            </w:r>
          </w:p>
        </w:tc>
        <w:tc>
          <w:tcPr>
            <w:tcW w:w="8905" w:type="dxa"/>
            <w:vAlign w:val="center"/>
          </w:tcPr>
          <w:p w14:paraId="54A8E578" w14:textId="77777777" w:rsidR="006A226B" w:rsidRPr="009A10A9" w:rsidRDefault="006A226B" w:rsidP="006A226B">
            <w:pPr>
              <w:spacing w:after="24" w:line="276" w:lineRule="auto"/>
              <w:jc w:val="both"/>
              <w:rPr>
                <w:rFonts w:cs="Arial"/>
                <w:color w:val="333333"/>
                <w:sz w:val="24"/>
                <w:szCs w:val="24"/>
                <w:lang w:val="en-US"/>
              </w:rPr>
            </w:pPr>
            <w:r w:rsidRPr="009A10A9">
              <w:rPr>
                <w:rFonts w:cs="Arial"/>
                <w:color w:val="333333"/>
                <w:sz w:val="24"/>
                <w:szCs w:val="24"/>
                <w:lang w:val="en-US"/>
              </w:rPr>
              <w:t xml:space="preserve">PgC/PgD </w:t>
            </w:r>
          </w:p>
          <w:p w14:paraId="0DD06F15" w14:textId="6F2E0CAB"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CT</w:t>
            </w:r>
          </w:p>
          <w:p w14:paraId="104243D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MRI</w:t>
            </w:r>
          </w:p>
          <w:p w14:paraId="5932107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Interventional/Fluoroscopy</w:t>
            </w:r>
          </w:p>
          <w:p w14:paraId="70AF3C69"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Ultrasound</w:t>
            </w:r>
          </w:p>
          <w:p w14:paraId="0DAD8068"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Nuclear medicine</w:t>
            </w:r>
          </w:p>
          <w:p w14:paraId="5423DDC9"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proofErr w:type="spellStart"/>
            <w:r w:rsidRPr="009A10A9">
              <w:rPr>
                <w:rFonts w:cs="Arial"/>
                <w:color w:val="333333"/>
                <w:sz w:val="24"/>
                <w:szCs w:val="24"/>
                <w:lang w:val="en-US"/>
              </w:rPr>
              <w:t>Dexa</w:t>
            </w:r>
            <w:proofErr w:type="spellEnd"/>
          </w:p>
          <w:p w14:paraId="4B1EA1B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Mammography</w:t>
            </w:r>
          </w:p>
          <w:p w14:paraId="712F9185"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CT Colonography (CTC)</w:t>
            </w:r>
          </w:p>
          <w:p w14:paraId="2DD98EF8" w14:textId="796975C0" w:rsidR="00204A38" w:rsidRPr="009A10A9" w:rsidRDefault="006A226B" w:rsidP="00204A38">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Clinical technologist upskilling</w:t>
            </w:r>
          </w:p>
        </w:tc>
      </w:tr>
      <w:tr w:rsidR="00E23CFF" w:rsidRPr="009A10A9" w14:paraId="1E87AF50" w14:textId="77777777" w:rsidTr="0088162C">
        <w:tc>
          <w:tcPr>
            <w:tcW w:w="1283" w:type="dxa"/>
            <w:shd w:val="clear" w:color="auto" w:fill="85C7FF" w:themeFill="text2" w:themeFillTint="66"/>
            <w:vAlign w:val="center"/>
          </w:tcPr>
          <w:p w14:paraId="5EAE369D" w14:textId="109FBB7B" w:rsidR="00E23CFF" w:rsidRPr="009A10A9" w:rsidRDefault="00E23CFF" w:rsidP="006A226B">
            <w:pPr>
              <w:jc w:val="center"/>
              <w:rPr>
                <w:rFonts w:cs="Arial"/>
                <w:b/>
                <w:bCs/>
                <w:iCs/>
                <w:color w:val="003893"/>
                <w:sz w:val="24"/>
                <w:szCs w:val="24"/>
              </w:rPr>
            </w:pPr>
            <w:r w:rsidRPr="009A10A9">
              <w:rPr>
                <w:rFonts w:cs="Arial"/>
                <w:b/>
                <w:bCs/>
                <w:iCs/>
                <w:color w:val="003893"/>
                <w:sz w:val="24"/>
                <w:szCs w:val="24"/>
              </w:rPr>
              <w:t>Education</w:t>
            </w:r>
          </w:p>
        </w:tc>
        <w:tc>
          <w:tcPr>
            <w:tcW w:w="8905" w:type="dxa"/>
            <w:vAlign w:val="center"/>
          </w:tcPr>
          <w:p w14:paraId="5C720DC9" w14:textId="2C0BF230" w:rsidR="00E23CFF" w:rsidRPr="009A10A9" w:rsidRDefault="00E23CFF" w:rsidP="006A226B">
            <w:pPr>
              <w:spacing w:after="24" w:line="276" w:lineRule="auto"/>
              <w:jc w:val="both"/>
              <w:rPr>
                <w:rFonts w:cs="Arial"/>
                <w:color w:val="333333"/>
                <w:sz w:val="24"/>
                <w:szCs w:val="24"/>
                <w:lang w:val="en-US"/>
              </w:rPr>
            </w:pPr>
            <w:r w:rsidRPr="009A10A9">
              <w:rPr>
                <w:rFonts w:cs="Arial"/>
                <w:color w:val="333333"/>
                <w:sz w:val="24"/>
                <w:szCs w:val="24"/>
                <w:lang w:val="en-US"/>
              </w:rPr>
              <w:t xml:space="preserve">Providing further education and training for people already working in PE roles and for those who aspire to work as a PE in the future. As suggested in the </w:t>
            </w:r>
            <w:hyperlink r:id="rId16" w:history="1">
              <w:r w:rsidRPr="009A10A9">
                <w:rPr>
                  <w:color w:val="333333"/>
                  <w:sz w:val="24"/>
                  <w:szCs w:val="24"/>
                  <w:lang w:val="en-US"/>
                </w:rPr>
                <w:t>SoR Educational and Career Framework (2022),</w:t>
              </w:r>
            </w:hyperlink>
            <w:r w:rsidRPr="009A10A9">
              <w:rPr>
                <w:rFonts w:cs="Arial"/>
                <w:color w:val="333333"/>
                <w:sz w:val="24"/>
                <w:szCs w:val="24"/>
                <w:lang w:val="en-US"/>
              </w:rPr>
              <w:t xml:space="preserve"> this should ideally be accredited and delivered at level 7 i.e. PGCE or similar where appropriate</w:t>
            </w:r>
          </w:p>
        </w:tc>
      </w:tr>
      <w:tr w:rsidR="00204A38" w:rsidRPr="009A10A9" w14:paraId="02DFC401" w14:textId="77777777" w:rsidTr="0088162C">
        <w:tc>
          <w:tcPr>
            <w:tcW w:w="1283" w:type="dxa"/>
            <w:vMerge w:val="restart"/>
            <w:shd w:val="clear" w:color="auto" w:fill="85C7FF" w:themeFill="text2" w:themeFillTint="66"/>
            <w:vAlign w:val="center"/>
          </w:tcPr>
          <w:p w14:paraId="78601866" w14:textId="5D981715" w:rsidR="00204A38" w:rsidRPr="009A10A9" w:rsidRDefault="00204A38" w:rsidP="00204A38">
            <w:pPr>
              <w:jc w:val="center"/>
              <w:rPr>
                <w:rFonts w:cs="Arial"/>
                <w:b/>
                <w:bCs/>
                <w:iCs/>
                <w:color w:val="003893"/>
                <w:sz w:val="24"/>
                <w:szCs w:val="24"/>
              </w:rPr>
            </w:pPr>
            <w:r w:rsidRPr="009A10A9">
              <w:rPr>
                <w:rFonts w:cs="Arial"/>
                <w:b/>
                <w:bCs/>
                <w:iCs/>
                <w:color w:val="003893"/>
                <w:sz w:val="24"/>
                <w:szCs w:val="24"/>
              </w:rPr>
              <w:lastRenderedPageBreak/>
              <w:t>Leadership</w:t>
            </w:r>
            <w:r w:rsidR="00212F54" w:rsidRPr="009A10A9">
              <w:rPr>
                <w:rFonts w:cs="Arial"/>
                <w:b/>
                <w:bCs/>
                <w:iCs/>
                <w:color w:val="003893"/>
                <w:sz w:val="24"/>
                <w:szCs w:val="24"/>
              </w:rPr>
              <w:t xml:space="preserve"> &amp; Management</w:t>
            </w:r>
          </w:p>
        </w:tc>
        <w:tc>
          <w:tcPr>
            <w:tcW w:w="8905" w:type="dxa"/>
            <w:vAlign w:val="center"/>
          </w:tcPr>
          <w:p w14:paraId="1994F74B" w14:textId="537DA8CD"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Funding programme fees for an appropriate level leadership programme i.e., for a radiographer working at an enhanced level of practice it would be appropriate to select the Rosalind Franklin Programme via The NHS leadership Academy.</w:t>
            </w:r>
          </w:p>
        </w:tc>
      </w:tr>
      <w:tr w:rsidR="00204A38" w:rsidRPr="009A10A9" w14:paraId="04C4B6EB" w14:textId="77777777" w:rsidTr="0088162C">
        <w:tc>
          <w:tcPr>
            <w:tcW w:w="1283" w:type="dxa"/>
            <w:vMerge/>
            <w:shd w:val="clear" w:color="auto" w:fill="85C7FF" w:themeFill="text2" w:themeFillTint="66"/>
            <w:vAlign w:val="center"/>
          </w:tcPr>
          <w:p w14:paraId="5D6EFFFA" w14:textId="77777777" w:rsidR="00204A38" w:rsidRPr="009A10A9" w:rsidRDefault="00204A38" w:rsidP="00204A38">
            <w:pPr>
              <w:jc w:val="both"/>
              <w:rPr>
                <w:rFonts w:cs="Arial"/>
                <w:b/>
                <w:bCs/>
                <w:iCs/>
                <w:color w:val="003893"/>
                <w:sz w:val="24"/>
                <w:szCs w:val="24"/>
              </w:rPr>
            </w:pPr>
          </w:p>
        </w:tc>
        <w:tc>
          <w:tcPr>
            <w:tcW w:w="8905" w:type="dxa"/>
            <w:vAlign w:val="center"/>
          </w:tcPr>
          <w:p w14:paraId="065EFAB5" w14:textId="04A6C715"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Funding an approved credit bearing educational module/programme (preferably at level 7) that focuses on an appropriate aspect of leadership relevant to that specific practitioner i.e., a consultant radiographer may require dedicated coaching/mentoring skills in order to align to capability 6.1-6.4, in the multi-professional consultant level capability and impact framework. The funding could pay for the education fees and support any additional supervision and training resources that are required.</w:t>
            </w:r>
          </w:p>
        </w:tc>
      </w:tr>
      <w:tr w:rsidR="00204A38" w:rsidRPr="009A10A9" w14:paraId="42F04FEE" w14:textId="77777777" w:rsidTr="0088162C">
        <w:tc>
          <w:tcPr>
            <w:tcW w:w="1283" w:type="dxa"/>
            <w:vMerge/>
            <w:shd w:val="clear" w:color="auto" w:fill="85C7FF" w:themeFill="text2" w:themeFillTint="66"/>
            <w:vAlign w:val="center"/>
          </w:tcPr>
          <w:p w14:paraId="053FF25C" w14:textId="77777777" w:rsidR="00204A38" w:rsidRPr="009A10A9" w:rsidRDefault="00204A38" w:rsidP="00204A38">
            <w:pPr>
              <w:jc w:val="both"/>
              <w:rPr>
                <w:rFonts w:cs="Arial"/>
                <w:b/>
                <w:bCs/>
                <w:iCs/>
                <w:color w:val="003893"/>
                <w:sz w:val="24"/>
                <w:szCs w:val="24"/>
              </w:rPr>
            </w:pPr>
          </w:p>
        </w:tc>
        <w:tc>
          <w:tcPr>
            <w:tcW w:w="8905" w:type="dxa"/>
            <w:vAlign w:val="center"/>
          </w:tcPr>
          <w:p w14:paraId="01415897" w14:textId="6589C3AE"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 xml:space="preserve">Designing and delivering in region, a bespoke programme of education and training around leadership to support a larger cohort of radiographers working at a similar level of practice i.e., band 6 radiographers in first management/leadership role. This could be a collaborative project using expertise and resources from local HEI’s, Imaging Training Academies and/or private providers. Please see the reading resources section for further details of the knowledge, skills and behaviours plus the occupational standards and frameworks that outline the leadership pillar for enhanced, advanced and consultant levels of practice. </w:t>
            </w:r>
          </w:p>
        </w:tc>
      </w:tr>
      <w:tr w:rsidR="00204A38" w:rsidRPr="009A10A9" w14:paraId="506F863A" w14:textId="77777777" w:rsidTr="0088162C">
        <w:tc>
          <w:tcPr>
            <w:tcW w:w="1283" w:type="dxa"/>
            <w:vMerge w:val="restart"/>
            <w:shd w:val="clear" w:color="auto" w:fill="85C7FF" w:themeFill="text2" w:themeFillTint="66"/>
            <w:vAlign w:val="center"/>
          </w:tcPr>
          <w:p w14:paraId="6696F734" w14:textId="47A82CC5" w:rsidR="00204A38" w:rsidRPr="009A10A9" w:rsidRDefault="00204A38" w:rsidP="00204A38">
            <w:pPr>
              <w:jc w:val="both"/>
              <w:rPr>
                <w:rFonts w:cs="Arial"/>
                <w:b/>
                <w:bCs/>
                <w:iCs/>
                <w:color w:val="003893"/>
                <w:sz w:val="24"/>
                <w:szCs w:val="24"/>
              </w:rPr>
            </w:pPr>
            <w:r w:rsidRPr="009A10A9">
              <w:rPr>
                <w:rFonts w:cs="Arial"/>
                <w:b/>
                <w:bCs/>
                <w:iCs/>
                <w:color w:val="003893"/>
                <w:sz w:val="24"/>
                <w:szCs w:val="24"/>
              </w:rPr>
              <w:t>Research</w:t>
            </w:r>
            <w:r w:rsidR="00212F54" w:rsidRPr="009A10A9">
              <w:rPr>
                <w:rFonts w:cs="Arial"/>
                <w:b/>
                <w:bCs/>
                <w:iCs/>
                <w:color w:val="003893"/>
                <w:sz w:val="24"/>
                <w:szCs w:val="24"/>
              </w:rPr>
              <w:t xml:space="preserve"> &amp; Development</w:t>
            </w:r>
          </w:p>
        </w:tc>
        <w:tc>
          <w:tcPr>
            <w:tcW w:w="8905" w:type="dxa"/>
            <w:vAlign w:val="center"/>
          </w:tcPr>
          <w:p w14:paraId="48967E13" w14:textId="47B930C1"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an elective placement or internship within a clinical research setting.</w:t>
            </w:r>
          </w:p>
        </w:tc>
      </w:tr>
      <w:tr w:rsidR="00204A38" w:rsidRPr="009A10A9" w14:paraId="04C11686" w14:textId="77777777" w:rsidTr="0088162C">
        <w:tc>
          <w:tcPr>
            <w:tcW w:w="1283" w:type="dxa"/>
            <w:vMerge/>
            <w:shd w:val="clear" w:color="auto" w:fill="85C7FF" w:themeFill="text2" w:themeFillTint="66"/>
            <w:vAlign w:val="center"/>
          </w:tcPr>
          <w:p w14:paraId="31F2ED66" w14:textId="77777777" w:rsidR="00204A38" w:rsidRPr="009A10A9" w:rsidRDefault="00204A38" w:rsidP="00204A38">
            <w:pPr>
              <w:jc w:val="both"/>
              <w:rPr>
                <w:rFonts w:cs="Arial"/>
                <w:b/>
                <w:bCs/>
                <w:iCs/>
                <w:color w:val="003893"/>
                <w:sz w:val="24"/>
                <w:szCs w:val="24"/>
              </w:rPr>
            </w:pPr>
          </w:p>
        </w:tc>
        <w:tc>
          <w:tcPr>
            <w:tcW w:w="8905" w:type="dxa"/>
            <w:vAlign w:val="center"/>
          </w:tcPr>
          <w:p w14:paraId="4F8A3932" w14:textId="37A3FDFD"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provide funding for an advanced or consultant level practitioner to undertake an appropriate accredited module in the area of research i.e., this could either be a singular research methods module for an enhanced or advanced level practitioner or to provide funding to support doctoral level study for an advanced or consultant level practitioner. Please refer to the ‘Useful Resources’ section where you find links to the appropriate frameworks and standards that outline the expectations around research at an enhanced, advanced and consultant level of practice</w:t>
            </w:r>
          </w:p>
        </w:tc>
      </w:tr>
      <w:tr w:rsidR="00204A38" w:rsidRPr="009A10A9" w14:paraId="0C0AEC0D" w14:textId="77777777" w:rsidTr="0088162C">
        <w:tc>
          <w:tcPr>
            <w:tcW w:w="1283" w:type="dxa"/>
            <w:vMerge/>
            <w:shd w:val="clear" w:color="auto" w:fill="85C7FF" w:themeFill="text2" w:themeFillTint="66"/>
            <w:vAlign w:val="center"/>
          </w:tcPr>
          <w:p w14:paraId="26CA0E5F" w14:textId="77777777" w:rsidR="00204A38" w:rsidRPr="009A10A9" w:rsidRDefault="00204A38" w:rsidP="00204A38">
            <w:pPr>
              <w:jc w:val="both"/>
              <w:rPr>
                <w:rFonts w:cs="Arial"/>
                <w:b/>
                <w:bCs/>
                <w:iCs/>
                <w:color w:val="003893"/>
                <w:sz w:val="24"/>
                <w:szCs w:val="24"/>
              </w:rPr>
            </w:pPr>
          </w:p>
        </w:tc>
        <w:tc>
          <w:tcPr>
            <w:tcW w:w="8905" w:type="dxa"/>
            <w:vAlign w:val="center"/>
          </w:tcPr>
          <w:p w14:paraId="30962B61" w14:textId="3624CB18"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a practitioner to undertake a research project and share their findings nationally and/or internationally through a conference platform presentation or via a journal/professional publication.</w:t>
            </w:r>
          </w:p>
        </w:tc>
      </w:tr>
      <w:tr w:rsidR="00204A38" w:rsidRPr="009A10A9" w14:paraId="36AFE356" w14:textId="77777777" w:rsidTr="0088162C">
        <w:tc>
          <w:tcPr>
            <w:tcW w:w="1283" w:type="dxa"/>
            <w:vMerge/>
            <w:shd w:val="clear" w:color="auto" w:fill="85C7FF" w:themeFill="text2" w:themeFillTint="66"/>
            <w:vAlign w:val="center"/>
          </w:tcPr>
          <w:p w14:paraId="3431FD63" w14:textId="77777777" w:rsidR="00204A38" w:rsidRPr="009A10A9" w:rsidRDefault="00204A38" w:rsidP="00204A38">
            <w:pPr>
              <w:jc w:val="both"/>
              <w:rPr>
                <w:rFonts w:cs="Arial"/>
                <w:b/>
                <w:bCs/>
                <w:iCs/>
                <w:color w:val="003893"/>
                <w:sz w:val="24"/>
                <w:szCs w:val="24"/>
              </w:rPr>
            </w:pPr>
          </w:p>
        </w:tc>
        <w:tc>
          <w:tcPr>
            <w:tcW w:w="8905" w:type="dxa"/>
            <w:vAlign w:val="center"/>
          </w:tcPr>
          <w:p w14:paraId="7CD29BCC" w14:textId="0255323E"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the development of a regional forum dedicated to increasing and improving the awareness and dissemination of research within the radiography and imaging workforce.</w:t>
            </w:r>
          </w:p>
        </w:tc>
      </w:tr>
      <w:tr w:rsidR="00204A38" w:rsidRPr="009A10A9" w14:paraId="62C2A3E6" w14:textId="77777777" w:rsidTr="0088162C">
        <w:tc>
          <w:tcPr>
            <w:tcW w:w="1283" w:type="dxa"/>
            <w:vMerge/>
            <w:shd w:val="clear" w:color="auto" w:fill="85C7FF" w:themeFill="text2" w:themeFillTint="66"/>
            <w:vAlign w:val="center"/>
          </w:tcPr>
          <w:p w14:paraId="6F6BB5B2" w14:textId="77777777" w:rsidR="00204A38" w:rsidRPr="009A10A9" w:rsidRDefault="00204A38" w:rsidP="00204A38">
            <w:pPr>
              <w:jc w:val="both"/>
              <w:rPr>
                <w:rFonts w:cs="Arial"/>
                <w:b/>
                <w:bCs/>
                <w:iCs/>
                <w:color w:val="003893"/>
                <w:sz w:val="24"/>
                <w:szCs w:val="24"/>
              </w:rPr>
            </w:pPr>
          </w:p>
        </w:tc>
        <w:tc>
          <w:tcPr>
            <w:tcW w:w="8905" w:type="dxa"/>
            <w:vAlign w:val="center"/>
          </w:tcPr>
          <w:p w14:paraId="12264F73" w14:textId="555009A7"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and provide practitioner/s with the time, education, knowledge, and resources to undertake a dedicated service improvement research project. The findings of which should be disseminated appropriately at either a local, regional, or national level.</w:t>
            </w:r>
          </w:p>
        </w:tc>
      </w:tr>
    </w:tbl>
    <w:p w14:paraId="784390D8" w14:textId="77777777" w:rsidR="00204A38" w:rsidRPr="00BD2547" w:rsidRDefault="00204A38" w:rsidP="00204A38">
      <w:pPr>
        <w:jc w:val="both"/>
        <w:rPr>
          <w:rFonts w:cs="Arial"/>
          <w:b/>
          <w:bCs/>
          <w:iCs/>
          <w:color w:val="003893"/>
          <w:sz w:val="28"/>
          <w:szCs w:val="28"/>
        </w:rPr>
      </w:pPr>
    </w:p>
    <w:p w14:paraId="4966CF7F" w14:textId="441972D8" w:rsidR="00EE64CB" w:rsidRDefault="00EE64CB">
      <w:pPr>
        <w:rPr>
          <w:rFonts w:cs="Arial"/>
          <w:b/>
          <w:bCs/>
          <w:color w:val="333333"/>
          <w:lang w:val="en-US"/>
        </w:rPr>
      </w:pPr>
    </w:p>
    <w:p w14:paraId="29F73EA5" w14:textId="22343F22" w:rsidR="00BD2547" w:rsidRDefault="00BD2547" w:rsidP="00713BB9">
      <w:pPr>
        <w:spacing w:after="24" w:line="276" w:lineRule="auto"/>
        <w:jc w:val="both"/>
        <w:rPr>
          <w:rFonts w:cs="Arial"/>
          <w:b/>
          <w:bCs/>
          <w:color w:val="333333"/>
          <w:lang w:val="en-US"/>
        </w:rPr>
      </w:pPr>
      <w:r w:rsidRPr="00713BB9">
        <w:rPr>
          <w:rFonts w:cs="Arial"/>
          <w:b/>
          <w:bCs/>
          <w:color w:val="333333"/>
          <w:lang w:val="en-US"/>
        </w:rPr>
        <w:t>Useful Resources</w:t>
      </w:r>
    </w:p>
    <w:p w14:paraId="067BD146" w14:textId="77777777" w:rsidR="00285793" w:rsidRPr="00713BB9" w:rsidRDefault="00285793" w:rsidP="00713BB9">
      <w:pPr>
        <w:spacing w:after="24" w:line="276" w:lineRule="auto"/>
        <w:jc w:val="both"/>
        <w:rPr>
          <w:rFonts w:cs="Arial"/>
          <w:b/>
          <w:bCs/>
          <w:color w:val="333333"/>
          <w:lang w:val="en-US"/>
        </w:rPr>
      </w:pPr>
    </w:p>
    <w:p w14:paraId="0D2B0960" w14:textId="1A7021D3" w:rsidR="00BD2547" w:rsidRPr="0022242C" w:rsidRDefault="0022242C" w:rsidP="007A54B9">
      <w:pPr>
        <w:pStyle w:val="ListParagraph"/>
        <w:numPr>
          <w:ilvl w:val="0"/>
          <w:numId w:val="20"/>
        </w:numPr>
        <w:spacing w:after="24" w:line="276" w:lineRule="auto"/>
        <w:ind w:left="993" w:hanging="633"/>
        <w:jc w:val="both"/>
        <w:rPr>
          <w:rStyle w:val="Hyperlink"/>
          <w:rFonts w:cs="Arial"/>
          <w:lang w:val="en-US"/>
        </w:rPr>
      </w:pPr>
      <w:r>
        <w:rPr>
          <w:rFonts w:cs="Arial"/>
          <w:lang w:val="en-US"/>
        </w:rPr>
        <w:lastRenderedPageBreak/>
        <w:fldChar w:fldCharType="begin"/>
      </w:r>
      <w:r>
        <w:rPr>
          <w:rFonts w:cs="Arial"/>
          <w:lang w:val="en-US"/>
        </w:rPr>
        <w:instrText>HYPERLINK "https://skillsengland.education.gov.uk/apprenticeships/st0895-v1-2"</w:instrText>
      </w:r>
      <w:r>
        <w:rPr>
          <w:rFonts w:cs="Arial"/>
          <w:lang w:val="en-US"/>
        </w:rPr>
      </w:r>
      <w:r>
        <w:rPr>
          <w:rFonts w:cs="Arial"/>
          <w:lang w:val="en-US"/>
        </w:rPr>
        <w:fldChar w:fldCharType="separate"/>
      </w:r>
      <w:r w:rsidR="00BD2547" w:rsidRPr="0022242C">
        <w:rPr>
          <w:rStyle w:val="Hyperlink"/>
          <w:rFonts w:cs="Arial"/>
          <w:lang w:val="en-US"/>
        </w:rPr>
        <w:t>Enhanced Clinical Practitioner Apprenticeship</w:t>
      </w:r>
    </w:p>
    <w:p w14:paraId="47135BA6" w14:textId="762CC2FA" w:rsidR="00BD2547" w:rsidRPr="003F6483" w:rsidRDefault="0022242C" w:rsidP="007A54B9">
      <w:pPr>
        <w:pStyle w:val="ListParagraph"/>
        <w:numPr>
          <w:ilvl w:val="0"/>
          <w:numId w:val="20"/>
        </w:numPr>
        <w:spacing w:after="24" w:line="276" w:lineRule="auto"/>
        <w:ind w:left="993" w:hanging="633"/>
        <w:jc w:val="both"/>
        <w:rPr>
          <w:rStyle w:val="Hyperlink"/>
          <w:rFonts w:cs="Arial"/>
          <w:lang w:val="en-US"/>
        </w:rPr>
      </w:pPr>
      <w:r>
        <w:rPr>
          <w:rFonts w:cs="Arial"/>
          <w:lang w:val="en-US"/>
        </w:rPr>
        <w:fldChar w:fldCharType="end"/>
      </w:r>
      <w:r w:rsidR="003F6483" w:rsidRPr="0090361E">
        <w:rPr>
          <w:rFonts w:cs="Arial"/>
          <w:lang w:val="en-US"/>
        </w:rPr>
        <w:fldChar w:fldCharType="begin"/>
      </w:r>
      <w:r w:rsidR="0060599A">
        <w:rPr>
          <w:rFonts w:cs="Arial"/>
          <w:lang w:val="en-US"/>
        </w:rPr>
        <w:instrText>HYPERLINK "https://advanced-practice.hee.nhs.uk/wp-content/uploads/sites/28/2025/05/Multi-professional-framework-for-advanced-practice-in-England-%E2%80%93-Edition-2025.pdf"</w:instrText>
      </w:r>
      <w:r w:rsidR="003F6483" w:rsidRPr="0090361E">
        <w:rPr>
          <w:rFonts w:cs="Arial"/>
          <w:lang w:val="en-US"/>
        </w:rPr>
      </w:r>
      <w:r w:rsidR="003F6483" w:rsidRPr="0090361E">
        <w:rPr>
          <w:rFonts w:cs="Arial"/>
          <w:lang w:val="en-US"/>
        </w:rPr>
        <w:fldChar w:fldCharType="separate"/>
      </w:r>
      <w:r w:rsidR="00BD2547" w:rsidRPr="003F6483">
        <w:rPr>
          <w:rStyle w:val="Hyperlink"/>
          <w:rFonts w:cs="Arial"/>
          <w:lang w:val="en-US"/>
        </w:rPr>
        <w:t>Multi-professional Framework for Advanced Clinical Practice</w:t>
      </w:r>
    </w:p>
    <w:p w14:paraId="11B8601B" w14:textId="6ACD4344" w:rsidR="00BD2547" w:rsidRPr="0090361E" w:rsidRDefault="003F6483" w:rsidP="00770906">
      <w:pPr>
        <w:pStyle w:val="ListParagraph"/>
        <w:numPr>
          <w:ilvl w:val="0"/>
          <w:numId w:val="20"/>
        </w:numPr>
        <w:spacing w:after="24" w:line="276" w:lineRule="auto"/>
        <w:ind w:left="993" w:hanging="633"/>
        <w:jc w:val="both"/>
        <w:rPr>
          <w:rFonts w:cs="Arial"/>
          <w:color w:val="333333"/>
          <w:lang w:val="en-US"/>
        </w:rPr>
      </w:pPr>
      <w:r w:rsidRPr="0090361E">
        <w:rPr>
          <w:rFonts w:cs="Arial"/>
          <w:lang w:val="en-US"/>
        </w:rPr>
        <w:fldChar w:fldCharType="end"/>
      </w:r>
      <w:hyperlink r:id="rId17" w:history="1">
        <w:r w:rsidR="00BD2547" w:rsidRPr="0090361E">
          <w:rPr>
            <w:rStyle w:val="Hyperlink"/>
            <w:rFonts w:cs="Arial"/>
            <w:lang w:val="en-US"/>
          </w:rPr>
          <w:t>Multi-professional Consultant-level Practice Capability and Impact Framework</w:t>
        </w:r>
      </w:hyperlink>
    </w:p>
    <w:p w14:paraId="694B952B" w14:textId="2738C510" w:rsidR="00BD2547" w:rsidRPr="0085652C" w:rsidRDefault="00BD2547" w:rsidP="007A54B9">
      <w:pPr>
        <w:pStyle w:val="ListParagraph"/>
        <w:numPr>
          <w:ilvl w:val="0"/>
          <w:numId w:val="20"/>
        </w:numPr>
        <w:spacing w:after="24" w:line="276" w:lineRule="auto"/>
        <w:ind w:left="993" w:hanging="633"/>
        <w:jc w:val="both"/>
        <w:rPr>
          <w:rFonts w:cs="Arial"/>
          <w:color w:val="333333"/>
          <w:lang w:val="en-US"/>
        </w:rPr>
      </w:pPr>
      <w:hyperlink r:id="rId18" w:history="1">
        <w:r w:rsidRPr="00CF60CB">
          <w:rPr>
            <w:rStyle w:val="Hyperlink"/>
            <w:rFonts w:cs="Arial"/>
            <w:lang w:val="en-US"/>
          </w:rPr>
          <w:t>NHS Leadership Academy - available programmes</w:t>
        </w:r>
      </w:hyperlink>
    </w:p>
    <w:p w14:paraId="558D50EC" w14:textId="77777777" w:rsidR="007A54B9" w:rsidRDefault="00BD2547" w:rsidP="007A54B9">
      <w:pPr>
        <w:pStyle w:val="ListParagraph"/>
        <w:numPr>
          <w:ilvl w:val="0"/>
          <w:numId w:val="20"/>
        </w:numPr>
        <w:spacing w:after="24" w:line="276" w:lineRule="auto"/>
        <w:ind w:left="993" w:hanging="633"/>
        <w:jc w:val="both"/>
        <w:rPr>
          <w:rFonts w:cs="Arial"/>
          <w:color w:val="333333"/>
          <w:lang w:val="en-US"/>
        </w:rPr>
      </w:pPr>
      <w:hyperlink r:id="rId19" w:history="1">
        <w:r w:rsidRPr="00573F8D">
          <w:rPr>
            <w:rStyle w:val="Hyperlink"/>
            <w:rFonts w:cs="Arial"/>
            <w:lang w:val="en-US"/>
          </w:rPr>
          <w:t>The Kings Fund - Development and Leadership programme</w:t>
        </w:r>
      </w:hyperlink>
    </w:p>
    <w:p w14:paraId="079B7030" w14:textId="6E76905E" w:rsidR="00285793" w:rsidRPr="007A54B9" w:rsidRDefault="00285793" w:rsidP="007A54B9">
      <w:pPr>
        <w:pStyle w:val="ListParagraph"/>
        <w:numPr>
          <w:ilvl w:val="0"/>
          <w:numId w:val="20"/>
        </w:numPr>
        <w:spacing w:after="24" w:line="276" w:lineRule="auto"/>
        <w:ind w:left="993" w:hanging="633"/>
        <w:jc w:val="both"/>
        <w:rPr>
          <w:rStyle w:val="Hyperlink"/>
          <w:rFonts w:cs="Arial"/>
          <w:color w:val="333333"/>
          <w:u w:val="none"/>
          <w:lang w:val="en-US"/>
        </w:rPr>
      </w:pPr>
      <w:hyperlink r:id="rId20" w:history="1">
        <w:r w:rsidRPr="007A54B9">
          <w:rPr>
            <w:rStyle w:val="Hyperlink"/>
            <w:lang w:val="en-US"/>
          </w:rPr>
          <w:t>College of Radiographers Research Strategy 2021-2026</w:t>
        </w:r>
      </w:hyperlink>
    </w:p>
    <w:p w14:paraId="712B973C" w14:textId="3C4B8BC5" w:rsidR="00285793" w:rsidRPr="007A54B9" w:rsidRDefault="00285793" w:rsidP="007A54B9">
      <w:pPr>
        <w:pStyle w:val="ListParagraph"/>
        <w:numPr>
          <w:ilvl w:val="0"/>
          <w:numId w:val="20"/>
        </w:numPr>
        <w:spacing w:after="24" w:line="276" w:lineRule="auto"/>
        <w:ind w:left="993" w:hanging="633"/>
        <w:jc w:val="both"/>
        <w:rPr>
          <w:rStyle w:val="Hyperlink"/>
          <w:lang w:val="en-US"/>
        </w:rPr>
      </w:pPr>
      <w:hyperlink r:id="rId21" w:history="1">
        <w:r w:rsidRPr="007A54B9">
          <w:rPr>
            <w:rStyle w:val="Hyperlink"/>
            <w:lang w:val="en-US"/>
          </w:rPr>
          <w:t>Allied Health Professions Research and Innovation Strategy for England</w:t>
        </w:r>
      </w:hyperlink>
    </w:p>
    <w:p w14:paraId="62B7544A" w14:textId="24E833E6" w:rsidR="00DB4965" w:rsidRPr="00285793" w:rsidRDefault="00DB4965" w:rsidP="00660CDF">
      <w:pPr>
        <w:pStyle w:val="ListParagraph"/>
        <w:spacing w:after="24" w:line="276" w:lineRule="auto"/>
        <w:ind w:left="993"/>
        <w:jc w:val="both"/>
        <w:rPr>
          <w:rFonts w:cs="Arial"/>
          <w:color w:val="333333"/>
          <w:lang w:val="en-US"/>
        </w:rPr>
      </w:pPr>
    </w:p>
    <w:p w14:paraId="6B4C3DB2" w14:textId="77777777" w:rsidR="00285793" w:rsidRPr="00285793" w:rsidRDefault="00285793" w:rsidP="00285793">
      <w:pPr>
        <w:pStyle w:val="ListParagraph"/>
        <w:rPr>
          <w:rFonts w:cs="Arial"/>
          <w:color w:val="333333"/>
          <w:lang w:val="en-US"/>
        </w:rPr>
      </w:pPr>
    </w:p>
    <w:p w14:paraId="28FA1605" w14:textId="609F84D2" w:rsidR="00FE4E56" w:rsidRDefault="00401083" w:rsidP="00647B95">
      <w:pPr>
        <w:ind w:right="154"/>
        <w:rPr>
          <w:b/>
          <w:bCs/>
          <w:color w:val="00A9CE"/>
          <w:sz w:val="36"/>
          <w:szCs w:val="36"/>
        </w:rPr>
      </w:pPr>
      <w:r w:rsidRPr="00647B95">
        <w:rPr>
          <w:b/>
          <w:bCs/>
          <w:color w:val="00A9CE"/>
          <w:sz w:val="36"/>
          <w:szCs w:val="36"/>
        </w:rPr>
        <w:t>How to access this funding</w:t>
      </w:r>
    </w:p>
    <w:p w14:paraId="54DEEB25" w14:textId="77777777" w:rsidR="00F14F84" w:rsidRDefault="00F14F84" w:rsidP="00F14F84">
      <w:pPr>
        <w:spacing w:after="24" w:line="276" w:lineRule="auto"/>
        <w:jc w:val="both"/>
        <w:rPr>
          <w:rFonts w:cs="Arial"/>
          <w:color w:val="FF0000"/>
          <w:lang w:val="en-US"/>
        </w:rPr>
      </w:pPr>
    </w:p>
    <w:p w14:paraId="14AFA135" w14:textId="10B1B7A9" w:rsidR="00FE1CF4" w:rsidRPr="00895742" w:rsidRDefault="00F14F84" w:rsidP="00F14F84">
      <w:pPr>
        <w:pStyle w:val="ListParagraph"/>
        <w:numPr>
          <w:ilvl w:val="0"/>
          <w:numId w:val="43"/>
        </w:numPr>
        <w:spacing w:after="24" w:line="276" w:lineRule="auto"/>
        <w:jc w:val="both"/>
        <w:rPr>
          <w:rFonts w:cs="Arial"/>
          <w:lang w:val="en-US"/>
        </w:rPr>
      </w:pPr>
      <w:r w:rsidRPr="00895742">
        <w:rPr>
          <w:rFonts w:cs="Arial"/>
          <w:lang w:val="en-US"/>
        </w:rPr>
        <w:t>Please</w:t>
      </w:r>
      <w:r w:rsidR="00FE1CF4" w:rsidRPr="00895742">
        <w:rPr>
          <w:rFonts w:cs="Arial"/>
          <w:lang w:val="en-US"/>
        </w:rPr>
        <w:t xml:space="preserve"> complete and submit the </w:t>
      </w:r>
      <w:r w:rsidR="00895742" w:rsidRPr="00895742">
        <w:rPr>
          <w:rFonts w:cs="Arial"/>
          <w:lang w:val="en-US"/>
        </w:rPr>
        <w:fldChar w:fldCharType="begin"/>
      </w:r>
      <w:r w:rsidR="00895742" w:rsidRPr="00895742">
        <w:rPr>
          <w:rFonts w:cs="Arial"/>
          <w:lang w:val="en-US"/>
        </w:rPr>
        <w:instrText>HYPERLINK "https://app.onlinesurveys.jisc.ac.uk/s/healtheducationyh/2026-27-round-2-nhse-se-cancer-diagnostics-funding-applicatio-2"</w:instrText>
      </w:r>
      <w:r w:rsidR="00895742" w:rsidRPr="00895742">
        <w:rPr>
          <w:rFonts w:cs="Arial"/>
          <w:lang w:val="en-US"/>
        </w:rPr>
      </w:r>
      <w:r w:rsidR="00895742" w:rsidRPr="00895742">
        <w:rPr>
          <w:rFonts w:cs="Arial"/>
          <w:lang w:val="en-US"/>
        </w:rPr>
        <w:fldChar w:fldCharType="separate"/>
      </w:r>
      <w:r w:rsidR="00FE1CF4" w:rsidRPr="00895742">
        <w:rPr>
          <w:rStyle w:val="Hyperlink"/>
          <w:rFonts w:cs="Arial"/>
          <w:lang w:val="en-US"/>
        </w:rPr>
        <w:t>Imaging Career Development and Upskilling Application Form.</w:t>
      </w:r>
      <w:r w:rsidR="00895742" w:rsidRPr="00895742">
        <w:rPr>
          <w:rFonts w:cs="Arial"/>
          <w:lang w:val="en-US"/>
        </w:rPr>
        <w:fldChar w:fldCharType="end"/>
      </w:r>
      <w:r w:rsidR="00FE1CF4" w:rsidRPr="00895742">
        <w:rPr>
          <w:rFonts w:cs="Arial"/>
          <w:lang w:val="en-US"/>
        </w:rPr>
        <w:t xml:space="preserve"> </w:t>
      </w:r>
    </w:p>
    <w:p w14:paraId="13E15C03" w14:textId="3D0B9318" w:rsidR="00535A56" w:rsidRPr="003B2D64" w:rsidRDefault="00535A56" w:rsidP="00F14F84">
      <w:pPr>
        <w:pStyle w:val="ListParagraph"/>
        <w:numPr>
          <w:ilvl w:val="0"/>
          <w:numId w:val="43"/>
        </w:numPr>
        <w:spacing w:after="24" w:line="276" w:lineRule="auto"/>
        <w:jc w:val="both"/>
        <w:rPr>
          <w:rFonts w:cs="Arial"/>
          <w:lang w:val="en-US"/>
        </w:rPr>
      </w:pPr>
      <w:r w:rsidRPr="003B2D64">
        <w:rPr>
          <w:rFonts w:cs="Arial"/>
          <w:lang w:val="en-US"/>
        </w:rPr>
        <w:t xml:space="preserve">If you </w:t>
      </w:r>
      <w:r w:rsidR="003B2D64" w:rsidRPr="003B2D64">
        <w:rPr>
          <w:rFonts w:cs="Arial"/>
          <w:lang w:val="en-US"/>
        </w:rPr>
        <w:t>intend</w:t>
      </w:r>
      <w:r w:rsidRPr="003B2D64">
        <w:rPr>
          <w:rFonts w:cs="Arial"/>
          <w:lang w:val="en-US"/>
        </w:rPr>
        <w:t xml:space="preserve"> to use this funding offer to undertake a project aligned with the Leadership pillar of practice or the Research pillar of practice, </w:t>
      </w:r>
      <w:r w:rsidR="003B2D64" w:rsidRPr="003B2D64">
        <w:rPr>
          <w:rFonts w:cs="Arial"/>
          <w:lang w:val="en-US"/>
        </w:rPr>
        <w:t xml:space="preserve">we will also need a project outline form completing. This form will be available as part of the online application form. </w:t>
      </w:r>
    </w:p>
    <w:p w14:paraId="78F1726E" w14:textId="7EA9F959" w:rsidR="00FA4D47" w:rsidRPr="0056136A" w:rsidRDefault="00FA4D47" w:rsidP="00FA4D47">
      <w:pPr>
        <w:pStyle w:val="ListParagraph"/>
        <w:numPr>
          <w:ilvl w:val="0"/>
          <w:numId w:val="43"/>
        </w:numPr>
        <w:rPr>
          <w:rFonts w:cs="Arial"/>
          <w:color w:val="1C1C1C"/>
        </w:rPr>
      </w:pPr>
      <w:r w:rsidRPr="0056136A">
        <w:rPr>
          <w:rFonts w:cs="Arial"/>
          <w:color w:val="000000"/>
        </w:rPr>
        <w:t xml:space="preserve">The application window will open </w:t>
      </w:r>
      <w:r w:rsidR="004E5609">
        <w:rPr>
          <w:rFonts w:cs="Arial"/>
          <w:color w:val="000000"/>
        </w:rPr>
        <w:t xml:space="preserve">on the 16 June </w:t>
      </w:r>
      <w:r w:rsidRPr="0056136A">
        <w:rPr>
          <w:rFonts w:cs="Arial"/>
          <w:color w:val="000000"/>
        </w:rPr>
        <w:t>2026 and will close at</w:t>
      </w:r>
      <w:r w:rsidRPr="0056136A">
        <w:rPr>
          <w:rFonts w:cs="Arial"/>
        </w:rPr>
        <w:t xml:space="preserve"> </w:t>
      </w:r>
      <w:r w:rsidRPr="0056136A">
        <w:rPr>
          <w:rFonts w:cs="Arial"/>
          <w:b/>
          <w:bCs/>
          <w:color w:val="FF0000"/>
        </w:rPr>
        <w:t xml:space="preserve">9am on </w:t>
      </w:r>
      <w:r w:rsidR="004E5609">
        <w:rPr>
          <w:rFonts w:cs="Arial"/>
          <w:b/>
          <w:bCs/>
          <w:color w:val="FF0000"/>
        </w:rPr>
        <w:t>Friday 17 July</w:t>
      </w:r>
      <w:r w:rsidRPr="0056136A">
        <w:rPr>
          <w:rFonts w:cs="Arial"/>
          <w:b/>
          <w:bCs/>
          <w:color w:val="FF0000"/>
        </w:rPr>
        <w:t xml:space="preserve"> 2026.</w:t>
      </w:r>
    </w:p>
    <w:p w14:paraId="386D7A0D" w14:textId="77777777" w:rsidR="00F9497F" w:rsidRPr="00F14F84" w:rsidRDefault="00F9497F" w:rsidP="00F9497F">
      <w:pPr>
        <w:pStyle w:val="ListParagraph"/>
        <w:spacing w:after="24" w:line="276" w:lineRule="auto"/>
        <w:jc w:val="both"/>
        <w:rPr>
          <w:rFonts w:cs="Arial"/>
          <w:color w:val="333333"/>
          <w:lang w:val="en-US"/>
        </w:rPr>
      </w:pPr>
    </w:p>
    <w:p w14:paraId="705017E5" w14:textId="429FE07C" w:rsidR="00B47166" w:rsidRDefault="00B47166" w:rsidP="006D6BD3">
      <w:pPr>
        <w:spacing w:after="24" w:line="276" w:lineRule="auto"/>
        <w:jc w:val="both"/>
        <w:rPr>
          <w:rFonts w:cs="Arial"/>
          <w:color w:val="333333"/>
          <w:lang w:val="en-US"/>
        </w:rPr>
      </w:pPr>
      <w:r w:rsidRPr="00257DCE">
        <w:rPr>
          <w:rFonts w:cs="Arial"/>
          <w:b/>
          <w:bCs/>
          <w:color w:val="333333"/>
          <w:lang w:val="en-US"/>
        </w:rPr>
        <w:t xml:space="preserve">Please </w:t>
      </w:r>
      <w:proofErr w:type="gramStart"/>
      <w:r w:rsidRPr="00257DCE">
        <w:rPr>
          <w:rFonts w:cs="Arial"/>
          <w:b/>
          <w:bCs/>
          <w:color w:val="333333"/>
          <w:lang w:val="en-US"/>
        </w:rPr>
        <w:t>note</w:t>
      </w:r>
      <w:r>
        <w:rPr>
          <w:rFonts w:cs="Arial"/>
          <w:color w:val="333333"/>
          <w:lang w:val="en-US"/>
        </w:rPr>
        <w:t>:</w:t>
      </w:r>
      <w:proofErr w:type="gramEnd"/>
      <w:r>
        <w:rPr>
          <w:rFonts w:cs="Arial"/>
          <w:color w:val="333333"/>
          <w:lang w:val="en-US"/>
        </w:rPr>
        <w:t xml:space="preserve"> </w:t>
      </w:r>
      <w:r w:rsidRPr="00257DCE">
        <w:rPr>
          <w:rFonts w:cs="Arial"/>
          <w:color w:val="333333"/>
          <w:lang w:val="en-US"/>
        </w:rPr>
        <w:t xml:space="preserve">applications must not be submitted by individual learners themselves; all applications must be submitted on behalf of the named learner </w:t>
      </w:r>
      <w:r w:rsidR="00472E30" w:rsidRPr="00257DCE">
        <w:rPr>
          <w:rFonts w:cs="Arial"/>
          <w:color w:val="333333"/>
          <w:lang w:val="en-US"/>
        </w:rPr>
        <w:t>e.g.</w:t>
      </w:r>
      <w:r w:rsidRPr="00257DCE">
        <w:rPr>
          <w:rFonts w:cs="Arial"/>
          <w:color w:val="333333"/>
          <w:lang w:val="en-US"/>
        </w:rPr>
        <w:t xml:space="preserve"> by a line manager/head of department/education lead etc.</w:t>
      </w:r>
    </w:p>
    <w:p w14:paraId="4474376B" w14:textId="77777777" w:rsidR="0014335B" w:rsidRPr="006D6BD3" w:rsidRDefault="0014335B" w:rsidP="006D6BD3">
      <w:pPr>
        <w:spacing w:after="24" w:line="276" w:lineRule="auto"/>
        <w:jc w:val="both"/>
        <w:rPr>
          <w:rFonts w:cs="Arial"/>
          <w:color w:val="333333"/>
          <w:lang w:val="en-US"/>
        </w:rPr>
      </w:pPr>
    </w:p>
    <w:p w14:paraId="74F47B06" w14:textId="59CFCB15" w:rsidR="008558B6" w:rsidRDefault="00064BD3" w:rsidP="0062695C">
      <w:pPr>
        <w:spacing w:after="24" w:line="276" w:lineRule="auto"/>
        <w:jc w:val="both"/>
        <w:rPr>
          <w:rFonts w:cs="Arial"/>
          <w:color w:val="333333"/>
          <w:lang w:val="en-US"/>
        </w:rPr>
      </w:pPr>
      <w:r w:rsidRPr="0062695C">
        <w:rPr>
          <w:rFonts w:cs="Arial"/>
          <w:color w:val="333333"/>
          <w:lang w:val="en-US"/>
        </w:rPr>
        <w:t xml:space="preserve">All applications </w:t>
      </w:r>
      <w:r w:rsidR="00401083" w:rsidRPr="0062695C">
        <w:rPr>
          <w:rFonts w:cs="Arial"/>
          <w:color w:val="333333"/>
          <w:lang w:val="en-US"/>
        </w:rPr>
        <w:t xml:space="preserve">will be reviewed by the </w:t>
      </w:r>
      <w:r w:rsidR="00F0795E" w:rsidRPr="0062695C">
        <w:rPr>
          <w:rFonts w:cs="Arial"/>
          <w:color w:val="333333"/>
          <w:lang w:val="en-US"/>
        </w:rPr>
        <w:t>NHSE</w:t>
      </w:r>
      <w:r w:rsidR="006D6D0D" w:rsidRPr="0062695C">
        <w:rPr>
          <w:rFonts w:cs="Arial"/>
          <w:color w:val="333333"/>
          <w:lang w:val="en-US"/>
        </w:rPr>
        <w:t xml:space="preserve"> </w:t>
      </w:r>
      <w:r w:rsidR="00F0795E" w:rsidRPr="0062695C">
        <w:rPr>
          <w:rFonts w:cs="Arial"/>
          <w:color w:val="333333"/>
          <w:lang w:val="en-US"/>
        </w:rPr>
        <w:t>SE</w:t>
      </w:r>
      <w:r w:rsidR="00401083" w:rsidRPr="0062695C">
        <w:rPr>
          <w:rFonts w:cs="Arial"/>
          <w:color w:val="333333"/>
          <w:lang w:val="en-US"/>
        </w:rPr>
        <w:t xml:space="preserve"> Cancer and Diagnostics Programme team</w:t>
      </w:r>
      <w:r w:rsidR="00F0795E" w:rsidRPr="0062695C">
        <w:rPr>
          <w:rFonts w:cs="Arial"/>
          <w:color w:val="333333"/>
          <w:lang w:val="en-US"/>
        </w:rPr>
        <w:t xml:space="preserve"> [</w:t>
      </w:r>
      <w:r w:rsidR="00691706">
        <w:rPr>
          <w:rFonts w:cs="Arial"/>
          <w:color w:val="333333"/>
          <w:lang w:val="en-US"/>
        </w:rPr>
        <w:t>WT&amp;E</w:t>
      </w:r>
      <w:r w:rsidR="00F0795E" w:rsidRPr="0062695C">
        <w:rPr>
          <w:rFonts w:cs="Arial"/>
          <w:color w:val="333333"/>
          <w:lang w:val="en-US"/>
        </w:rPr>
        <w:t>]</w:t>
      </w:r>
      <w:r w:rsidR="00401083" w:rsidRPr="0062695C">
        <w:rPr>
          <w:rFonts w:cs="Arial"/>
          <w:color w:val="333333"/>
          <w:lang w:val="en-US"/>
        </w:rPr>
        <w:t>.</w:t>
      </w:r>
      <w:r w:rsidR="00532830" w:rsidRPr="0062695C">
        <w:rPr>
          <w:rFonts w:cs="Arial"/>
          <w:color w:val="333333"/>
          <w:lang w:val="en-US"/>
        </w:rPr>
        <w:t xml:space="preserve"> </w:t>
      </w:r>
    </w:p>
    <w:p w14:paraId="543941DC" w14:textId="77777777" w:rsidR="003827CA" w:rsidRDefault="003827CA" w:rsidP="0062695C">
      <w:pPr>
        <w:spacing w:after="24" w:line="276" w:lineRule="auto"/>
        <w:jc w:val="both"/>
        <w:rPr>
          <w:rFonts w:cs="Arial"/>
          <w:color w:val="333333"/>
          <w:lang w:val="en-US"/>
        </w:rPr>
      </w:pPr>
    </w:p>
    <w:p w14:paraId="6200DFA2" w14:textId="331C18F7" w:rsidR="003827CA" w:rsidRDefault="003827CA" w:rsidP="003827CA">
      <w:pPr>
        <w:spacing w:after="24" w:line="276" w:lineRule="auto"/>
        <w:jc w:val="both"/>
        <w:rPr>
          <w:rFonts w:cs="Arial"/>
          <w:color w:val="333333"/>
          <w:lang w:val="en-US"/>
        </w:rPr>
      </w:pPr>
      <w:r w:rsidRPr="003827CA">
        <w:rPr>
          <w:rFonts w:cs="Arial"/>
          <w:color w:val="333333"/>
          <w:lang w:val="en-US"/>
        </w:rPr>
        <w:t xml:space="preserve">Payments will be made via the NHSE Education Contract schedule to the </w:t>
      </w:r>
      <w:proofErr w:type="gramStart"/>
      <w:r w:rsidRPr="003827CA">
        <w:rPr>
          <w:rFonts w:cs="Arial"/>
          <w:color w:val="333333"/>
          <w:lang w:val="en-US"/>
        </w:rPr>
        <w:t>employing</w:t>
      </w:r>
      <w:proofErr w:type="gramEnd"/>
      <w:r w:rsidRPr="003827CA">
        <w:rPr>
          <w:rFonts w:cs="Arial"/>
          <w:color w:val="333333"/>
          <w:lang w:val="en-US"/>
        </w:rPr>
        <w:t xml:space="preserve"> Trust and will not be made until </w:t>
      </w:r>
      <w:r w:rsidR="004527A0">
        <w:rPr>
          <w:rFonts w:cs="Arial"/>
          <w:color w:val="333333"/>
          <w:lang w:val="en-US"/>
        </w:rPr>
        <w:t xml:space="preserve">a </w:t>
      </w:r>
      <w:proofErr w:type="gramStart"/>
      <w:r w:rsidR="004527A0">
        <w:rPr>
          <w:rFonts w:cs="Arial"/>
          <w:color w:val="333333"/>
          <w:lang w:val="en-US"/>
        </w:rPr>
        <w:t>learners</w:t>
      </w:r>
      <w:proofErr w:type="gramEnd"/>
      <w:r w:rsidRPr="003827CA">
        <w:rPr>
          <w:rFonts w:cs="Arial"/>
          <w:color w:val="333333"/>
          <w:lang w:val="en-US"/>
        </w:rPr>
        <w:t xml:space="preserve"> name and further details relating to their </w:t>
      </w:r>
      <w:r w:rsidR="00472E30" w:rsidRPr="003827CA">
        <w:rPr>
          <w:rFonts w:cs="Arial"/>
          <w:color w:val="333333"/>
          <w:lang w:val="en-US"/>
        </w:rPr>
        <w:t>Programme</w:t>
      </w:r>
      <w:r w:rsidRPr="003827CA">
        <w:rPr>
          <w:rFonts w:cs="Arial"/>
          <w:color w:val="333333"/>
          <w:lang w:val="en-US"/>
        </w:rPr>
        <w:t xml:space="preserve"> </w:t>
      </w:r>
      <w:proofErr w:type="gramStart"/>
      <w:r w:rsidR="00221E6A">
        <w:rPr>
          <w:rFonts w:cs="Arial"/>
          <w:color w:val="333333"/>
          <w:lang w:val="en-US"/>
        </w:rPr>
        <w:t>has</w:t>
      </w:r>
      <w:proofErr w:type="gramEnd"/>
      <w:r w:rsidR="00221E6A">
        <w:rPr>
          <w:rFonts w:cs="Arial"/>
          <w:color w:val="333333"/>
          <w:lang w:val="en-US"/>
        </w:rPr>
        <w:t xml:space="preserve"> been</w:t>
      </w:r>
      <w:r w:rsidRPr="003827CA">
        <w:rPr>
          <w:rFonts w:cs="Arial"/>
          <w:color w:val="333333"/>
          <w:lang w:val="en-US"/>
        </w:rPr>
        <w:t xml:space="preserve"> provided.</w:t>
      </w:r>
    </w:p>
    <w:p w14:paraId="2CCBC041" w14:textId="77777777" w:rsidR="003827CA" w:rsidRDefault="003827CA" w:rsidP="0062695C">
      <w:pPr>
        <w:spacing w:after="24" w:line="276" w:lineRule="auto"/>
        <w:jc w:val="both"/>
        <w:rPr>
          <w:rFonts w:cs="Arial"/>
          <w:color w:val="333333"/>
          <w:lang w:val="en-US"/>
        </w:rPr>
      </w:pPr>
    </w:p>
    <w:p w14:paraId="158A3FD6" w14:textId="6322840F"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1C03EE3E" w14:textId="77777777" w:rsidR="00401083"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 xml:space="preserve">If </w:t>
      </w:r>
      <w:proofErr w:type="gramStart"/>
      <w:r w:rsidRPr="00413D35">
        <w:rPr>
          <w:rFonts w:cs="Arial"/>
          <w:color w:val="1C1C1C"/>
          <w:lang w:val="en-US"/>
        </w:rPr>
        <w:t>approved, that</w:t>
      </w:r>
      <w:proofErr w:type="gramEnd"/>
      <w:r w:rsidRPr="00413D35">
        <w:rPr>
          <w:rFonts w:cs="Arial"/>
          <w:color w:val="1C1C1C"/>
          <w:lang w:val="en-US"/>
        </w:rPr>
        <w:t xml:space="preserve"> all funding is managed appropriately in line with individual organisation’s financial management and assurance processes.</w:t>
      </w:r>
    </w:p>
    <w:p w14:paraId="6A9D30A8" w14:textId="77777777" w:rsidR="0028614B" w:rsidRPr="0028614B" w:rsidRDefault="0028614B" w:rsidP="0028614B">
      <w:pPr>
        <w:pStyle w:val="ListParagraph"/>
        <w:numPr>
          <w:ilvl w:val="0"/>
          <w:numId w:val="4"/>
        </w:numPr>
        <w:spacing w:after="24" w:line="276" w:lineRule="auto"/>
        <w:jc w:val="both"/>
        <w:rPr>
          <w:rFonts w:cs="Arial"/>
          <w:color w:val="333333"/>
          <w:lang w:val="en-US"/>
        </w:rPr>
      </w:pPr>
      <w:r w:rsidRPr="0028614B">
        <w:rPr>
          <w:rFonts w:cs="Arial"/>
          <w:color w:val="333333"/>
          <w:lang w:val="en-US"/>
        </w:rPr>
        <w:t>If for any reason the learner needs to withdraw from or is unable to complete their Programme, funding will need to be returned to NHSE. </w:t>
      </w:r>
    </w:p>
    <w:p w14:paraId="578D8110" w14:textId="77777777" w:rsidR="0028614B" w:rsidRDefault="0028614B" w:rsidP="0028614B">
      <w:pPr>
        <w:pStyle w:val="ListParagraph"/>
        <w:spacing w:after="200" w:line="276" w:lineRule="auto"/>
        <w:jc w:val="both"/>
        <w:rPr>
          <w:rFonts w:cs="Arial"/>
          <w:color w:val="1C1C1C"/>
          <w:lang w:val="en-US"/>
        </w:rPr>
      </w:pPr>
    </w:p>
    <w:p w14:paraId="42C5A095" w14:textId="77777777" w:rsidR="006118A5" w:rsidRDefault="006118A5" w:rsidP="00401083">
      <w:pPr>
        <w:jc w:val="both"/>
        <w:rPr>
          <w:rFonts w:cs="Arial"/>
          <w:b/>
          <w:bCs/>
          <w:color w:val="003893"/>
          <w:sz w:val="28"/>
          <w:szCs w:val="28"/>
        </w:rPr>
      </w:pPr>
    </w:p>
    <w:p w14:paraId="011155D5" w14:textId="77777777" w:rsidR="0028614B" w:rsidRDefault="0028614B">
      <w:pPr>
        <w:rPr>
          <w:rFonts w:cs="Arial"/>
          <w:b/>
          <w:bCs/>
          <w:color w:val="003893"/>
          <w:sz w:val="28"/>
          <w:szCs w:val="28"/>
        </w:rPr>
      </w:pPr>
      <w:r>
        <w:rPr>
          <w:rFonts w:cs="Arial"/>
          <w:b/>
          <w:bCs/>
          <w:color w:val="003893"/>
          <w:sz w:val="28"/>
          <w:szCs w:val="28"/>
        </w:rPr>
        <w:br w:type="page"/>
      </w:r>
    </w:p>
    <w:p w14:paraId="2CDD7D6F" w14:textId="1F57A994" w:rsidR="00401083" w:rsidRPr="00B07B65" w:rsidRDefault="00401083" w:rsidP="00401083">
      <w:pPr>
        <w:jc w:val="both"/>
        <w:rPr>
          <w:rFonts w:cs="Arial"/>
          <w:b/>
          <w:bCs/>
          <w:color w:val="003893"/>
          <w:sz w:val="28"/>
          <w:szCs w:val="28"/>
        </w:rPr>
      </w:pPr>
      <w:r w:rsidRPr="00B07B65">
        <w:rPr>
          <w:rFonts w:cs="Arial"/>
          <w:b/>
          <w:bCs/>
          <w:color w:val="003893"/>
          <w:sz w:val="28"/>
          <w:szCs w:val="28"/>
        </w:rPr>
        <w:lastRenderedPageBreak/>
        <w:t>Reporting and monitoring investment</w:t>
      </w:r>
    </w:p>
    <w:p w14:paraId="0A957180" w14:textId="77777777" w:rsidR="009F3C7D" w:rsidRDefault="009F3C7D" w:rsidP="00401083">
      <w:pPr>
        <w:jc w:val="both"/>
        <w:rPr>
          <w:rFonts w:cs="Arial"/>
          <w:color w:val="005EB8" w:themeColor="text1"/>
        </w:rPr>
      </w:pPr>
    </w:p>
    <w:p w14:paraId="4821CF6F" w14:textId="2FC70005" w:rsidR="00401083" w:rsidRPr="00413D35" w:rsidRDefault="0098626C" w:rsidP="00D305F3">
      <w:pPr>
        <w:spacing w:after="24" w:line="276" w:lineRule="auto"/>
        <w:jc w:val="both"/>
        <w:rPr>
          <w:rFonts w:cs="Arial"/>
          <w:color w:val="1C1C1C"/>
        </w:rPr>
      </w:pPr>
      <w:r w:rsidRPr="00413D35">
        <w:rPr>
          <w:rFonts w:cs="Arial"/>
          <w:color w:val="1C1C1C"/>
        </w:rPr>
        <w:t>NHSE SE</w:t>
      </w:r>
      <w:r w:rsidR="009F3C7D" w:rsidRPr="00413D35">
        <w:rPr>
          <w:rFonts w:cs="Arial"/>
          <w:color w:val="1C1C1C"/>
        </w:rPr>
        <w:t xml:space="preserve"> </w:t>
      </w:r>
      <w:r w:rsidR="00401083" w:rsidRPr="00413D35">
        <w:rPr>
          <w:rFonts w:cs="Arial"/>
          <w:color w:val="1C1C1C"/>
        </w:rPr>
        <w:t xml:space="preserve">are required to provide full details of </w:t>
      </w:r>
      <w:r w:rsidRPr="00413D35">
        <w:rPr>
          <w:rFonts w:cs="Arial"/>
          <w:color w:val="1C1C1C"/>
        </w:rPr>
        <w:t>the use of this</w:t>
      </w:r>
      <w:r w:rsidR="00401083" w:rsidRPr="00413D35">
        <w:rPr>
          <w:rFonts w:cs="Arial"/>
          <w:color w:val="1C1C1C"/>
        </w:rPr>
        <w:t xml:space="preserve"> funding to the national </w:t>
      </w:r>
      <w:r w:rsidRPr="00413D35">
        <w:rPr>
          <w:rFonts w:cs="Arial"/>
          <w:color w:val="1C1C1C"/>
        </w:rPr>
        <w:t>NHSE</w:t>
      </w:r>
      <w:r w:rsidR="00401083" w:rsidRPr="00413D35">
        <w:rPr>
          <w:rFonts w:cs="Arial"/>
          <w:color w:val="1C1C1C"/>
        </w:rPr>
        <w:t xml:space="preserve"> Cancer and Diagnostics programme so that investment can be appropriately reported. </w:t>
      </w:r>
      <w:r w:rsidR="007E6CF5" w:rsidRPr="00413D35">
        <w:rPr>
          <w:rFonts w:cs="Arial"/>
          <w:color w:val="1C1C1C"/>
        </w:rPr>
        <w:t>Where funding has been used to support an individual, t</w:t>
      </w:r>
      <w:r w:rsidR="00401083" w:rsidRPr="00413D35">
        <w:rPr>
          <w:rFonts w:cs="Arial"/>
          <w:color w:val="1C1C1C"/>
        </w:rPr>
        <w:t>he national</w:t>
      </w:r>
      <w:r w:rsidR="009F3C7D" w:rsidRPr="00413D35">
        <w:rPr>
          <w:rFonts w:cs="Arial"/>
          <w:color w:val="1C1C1C"/>
        </w:rPr>
        <w:t xml:space="preserve"> </w:t>
      </w:r>
      <w:r w:rsidR="00401083" w:rsidRPr="00413D35">
        <w:rPr>
          <w:rFonts w:cs="Arial"/>
          <w:color w:val="1C1C1C"/>
        </w:rPr>
        <w:t xml:space="preserve">Programme </w:t>
      </w:r>
      <w:r w:rsidR="00A9515C" w:rsidRPr="00413D35">
        <w:rPr>
          <w:rFonts w:cs="Arial"/>
          <w:color w:val="1C1C1C"/>
        </w:rPr>
        <w:t>team may</w:t>
      </w:r>
      <w:r w:rsidR="00A77A6B" w:rsidRPr="00413D35">
        <w:rPr>
          <w:rFonts w:cs="Arial"/>
          <w:color w:val="1C1C1C"/>
        </w:rPr>
        <w:t xml:space="preserve"> </w:t>
      </w:r>
      <w:r w:rsidR="00401083" w:rsidRPr="00413D35">
        <w:rPr>
          <w:rFonts w:cs="Arial"/>
          <w:color w:val="1C1C1C"/>
        </w:rPr>
        <w:t xml:space="preserve">keep a database of participant </w:t>
      </w:r>
      <w:r w:rsidRPr="00413D35">
        <w:rPr>
          <w:rFonts w:cs="Arial"/>
          <w:color w:val="1C1C1C"/>
        </w:rPr>
        <w:t>details</w:t>
      </w:r>
      <w:r w:rsidR="00401083" w:rsidRPr="00413D35">
        <w:rPr>
          <w:rFonts w:cs="Arial"/>
          <w:color w:val="1C1C1C"/>
        </w:rPr>
        <w:t xml:space="preserve"> (to include role, Trust, HEI/training provider).</w:t>
      </w:r>
    </w:p>
    <w:p w14:paraId="6E8AB405" w14:textId="77777777" w:rsidR="009F3C7D" w:rsidRPr="00413D35" w:rsidRDefault="009F3C7D" w:rsidP="00D305F3">
      <w:pPr>
        <w:spacing w:after="24" w:line="276" w:lineRule="auto"/>
        <w:jc w:val="both"/>
        <w:rPr>
          <w:rFonts w:cs="Arial"/>
          <w:color w:val="1C1C1C"/>
        </w:rPr>
      </w:pPr>
    </w:p>
    <w:p w14:paraId="468F3A72" w14:textId="04372BBF" w:rsidR="00C87115" w:rsidRDefault="00C87115" w:rsidP="00C87115">
      <w:pPr>
        <w:spacing w:after="24" w:line="276" w:lineRule="auto"/>
        <w:jc w:val="both"/>
        <w:rPr>
          <w:rFonts w:cs="Arial"/>
          <w:color w:val="1C1C1C"/>
        </w:rPr>
      </w:pPr>
      <w:r w:rsidRPr="00C87115">
        <w:rPr>
          <w:rFonts w:cs="Arial"/>
          <w:color w:val="1C1C1C"/>
        </w:rPr>
        <w:t>Organisations receiving this funding will be required to provide twice-yearly updates [</w:t>
      </w:r>
      <w:r w:rsidR="00B02D6E">
        <w:rPr>
          <w:rFonts w:cs="Arial"/>
          <w:color w:val="1C1C1C"/>
        </w:rPr>
        <w:t>Oct</w:t>
      </w:r>
      <w:r w:rsidR="00B02D6E" w:rsidRPr="00C87115">
        <w:rPr>
          <w:rFonts w:cs="Arial"/>
          <w:color w:val="1C1C1C"/>
        </w:rPr>
        <w:t xml:space="preserve"> </w:t>
      </w:r>
      <w:r w:rsidR="00FA4D47">
        <w:rPr>
          <w:rFonts w:cs="Arial"/>
          <w:color w:val="1C1C1C"/>
        </w:rPr>
        <w:t>2026</w:t>
      </w:r>
      <w:r w:rsidR="00B02D6E" w:rsidRPr="00C87115">
        <w:rPr>
          <w:rFonts w:cs="Arial"/>
          <w:color w:val="1C1C1C"/>
        </w:rPr>
        <w:t xml:space="preserve"> </w:t>
      </w:r>
      <w:r w:rsidRPr="00C87115">
        <w:rPr>
          <w:rFonts w:cs="Arial"/>
          <w:color w:val="1C1C1C"/>
        </w:rPr>
        <w:t xml:space="preserve">and </w:t>
      </w:r>
      <w:r w:rsidR="00B02D6E">
        <w:rPr>
          <w:rFonts w:cs="Arial"/>
          <w:color w:val="1C1C1C"/>
        </w:rPr>
        <w:t xml:space="preserve">April </w:t>
      </w:r>
      <w:r w:rsidR="00FA4D47">
        <w:rPr>
          <w:rFonts w:cs="Arial"/>
          <w:color w:val="1C1C1C"/>
        </w:rPr>
        <w:t>2027</w:t>
      </w:r>
      <w:r w:rsidRPr="00C87115">
        <w:rPr>
          <w:rFonts w:cs="Arial"/>
          <w:color w:val="1C1C1C"/>
        </w:rPr>
        <w:t xml:space="preserve">] relating to the status of each individual learner; guidance and templates will be provided later in the year.  </w:t>
      </w:r>
    </w:p>
    <w:p w14:paraId="1D40D8D3" w14:textId="77777777" w:rsidR="00EE5637" w:rsidRDefault="00EE5637" w:rsidP="00C87115">
      <w:pPr>
        <w:spacing w:after="24" w:line="276" w:lineRule="auto"/>
        <w:jc w:val="both"/>
        <w:rPr>
          <w:rFonts w:cs="Arial"/>
          <w:color w:val="1C1C1C"/>
        </w:rPr>
      </w:pPr>
    </w:p>
    <w:p w14:paraId="0E90BBF7" w14:textId="5963E1B1" w:rsidR="00EE5637" w:rsidRPr="008A618C" w:rsidRDefault="00EE5637" w:rsidP="002B7A5E">
      <w:pPr>
        <w:rPr>
          <w:b/>
          <w:bCs/>
          <w:color w:val="00A9CE"/>
          <w:sz w:val="36"/>
          <w:szCs w:val="36"/>
        </w:rPr>
      </w:pPr>
      <w:r w:rsidRPr="008A618C">
        <w:rPr>
          <w:b/>
          <w:bCs/>
          <w:color w:val="00A9CE"/>
          <w:sz w:val="36"/>
          <w:szCs w:val="36"/>
        </w:rPr>
        <w:t>Key documents</w:t>
      </w:r>
    </w:p>
    <w:p w14:paraId="4E6CB34D" w14:textId="77777777" w:rsidR="008A618C" w:rsidRDefault="008A618C" w:rsidP="00C87115">
      <w:pPr>
        <w:spacing w:after="24" w:line="276" w:lineRule="auto"/>
        <w:jc w:val="both"/>
        <w:rPr>
          <w:rFonts w:cs="Arial"/>
          <w:color w:val="1C1C1C"/>
        </w:rPr>
      </w:pPr>
    </w:p>
    <w:p w14:paraId="6DB9CA79" w14:textId="6822CA53" w:rsidR="0080091E" w:rsidRDefault="0080091E" w:rsidP="0080091E">
      <w:pPr>
        <w:jc w:val="both"/>
        <w:rPr>
          <w:rFonts w:cs="Arial"/>
          <w:b/>
          <w:bCs/>
          <w:color w:val="003893"/>
          <w:sz w:val="28"/>
          <w:szCs w:val="28"/>
        </w:rPr>
      </w:pPr>
      <w:r w:rsidRPr="0080091E">
        <w:rPr>
          <w:rFonts w:cs="Arial"/>
          <w:b/>
          <w:bCs/>
          <w:color w:val="003893"/>
          <w:sz w:val="28"/>
          <w:szCs w:val="28"/>
        </w:rPr>
        <w:t xml:space="preserve">NHS 10 Year </w:t>
      </w:r>
      <w:r w:rsidR="00EC17FE">
        <w:rPr>
          <w:rFonts w:cs="Arial"/>
          <w:b/>
          <w:bCs/>
          <w:color w:val="003893"/>
          <w:sz w:val="28"/>
          <w:szCs w:val="28"/>
        </w:rPr>
        <w:t xml:space="preserve">Health </w:t>
      </w:r>
      <w:r w:rsidRPr="0080091E">
        <w:rPr>
          <w:rFonts w:cs="Arial"/>
          <w:b/>
          <w:bCs/>
          <w:color w:val="003893"/>
          <w:sz w:val="28"/>
          <w:szCs w:val="28"/>
        </w:rPr>
        <w:t xml:space="preserve">Plan: Fit for the Future </w:t>
      </w:r>
    </w:p>
    <w:p w14:paraId="152A8565" w14:textId="77777777" w:rsidR="00EC17FE" w:rsidRDefault="00EC17FE" w:rsidP="00A74692">
      <w:pPr>
        <w:spacing w:after="24" w:line="276" w:lineRule="auto"/>
        <w:jc w:val="both"/>
        <w:rPr>
          <w:rFonts w:cs="Arial"/>
          <w:b/>
          <w:bCs/>
          <w:color w:val="003893"/>
          <w:sz w:val="28"/>
          <w:szCs w:val="28"/>
        </w:rPr>
      </w:pPr>
    </w:p>
    <w:p w14:paraId="2F8E6EE1" w14:textId="70E2EBBD" w:rsidR="00AA6E56" w:rsidRPr="00AA6E56" w:rsidRDefault="0080091E" w:rsidP="00A74692">
      <w:pPr>
        <w:spacing w:after="24" w:line="276" w:lineRule="auto"/>
        <w:jc w:val="both"/>
        <w:rPr>
          <w:rFonts w:cs="Arial"/>
          <w:color w:val="1C1C1C"/>
        </w:rPr>
      </w:pPr>
      <w:r w:rsidRPr="00A74692">
        <w:rPr>
          <w:rFonts w:cs="Arial"/>
          <w:color w:val="1C1C1C"/>
        </w:rPr>
        <w:t xml:space="preserve">The </w:t>
      </w:r>
      <w:hyperlink r:id="rId22" w:history="1">
        <w:r w:rsidRPr="007B5150">
          <w:rPr>
            <w:rStyle w:val="Hyperlink"/>
            <w:rFonts w:cs="Arial"/>
          </w:rPr>
          <w:t>NHS 10 Year Health Plan for England</w:t>
        </w:r>
      </w:hyperlink>
      <w:r w:rsidRPr="00A74692">
        <w:rPr>
          <w:rFonts w:cs="Arial"/>
          <w:color w:val="1C1C1C"/>
        </w:rPr>
        <w:t xml:space="preserve"> was published in 2025</w:t>
      </w:r>
      <w:r w:rsidR="00AA6E56" w:rsidRPr="00A74692">
        <w:rPr>
          <w:rFonts w:cs="Arial"/>
          <w:color w:val="1C1C1C"/>
        </w:rPr>
        <w:t xml:space="preserve">, identifying 3 shifts in how the NHS will work: from </w:t>
      </w:r>
      <w:r w:rsidR="00AA6E56" w:rsidRPr="004C5546">
        <w:rPr>
          <w:rFonts w:cs="Arial"/>
          <w:b/>
          <w:bCs/>
          <w:color w:val="1C1C1C"/>
        </w:rPr>
        <w:t>hospital to community</w:t>
      </w:r>
      <w:r w:rsidR="00A74692" w:rsidRPr="00A74692">
        <w:rPr>
          <w:rFonts w:cs="Arial"/>
          <w:color w:val="1C1C1C"/>
        </w:rPr>
        <w:t xml:space="preserve"> (m</w:t>
      </w:r>
      <w:r w:rsidR="00AA6E56" w:rsidRPr="00A74692">
        <w:rPr>
          <w:rFonts w:cs="Arial"/>
          <w:color w:val="1C1C1C"/>
        </w:rPr>
        <w:t>ore care will be available on people’s doorsteps and in their homes</w:t>
      </w:r>
      <w:r w:rsidR="00A74692">
        <w:rPr>
          <w:rFonts w:cs="Arial"/>
          <w:color w:val="1C1C1C"/>
        </w:rPr>
        <w:t>)</w:t>
      </w:r>
      <w:r w:rsidR="00A74692" w:rsidRPr="00A74692">
        <w:rPr>
          <w:rFonts w:cs="Arial"/>
          <w:color w:val="1C1C1C"/>
        </w:rPr>
        <w:t xml:space="preserve">; </w:t>
      </w:r>
      <w:r w:rsidR="00AA6E56" w:rsidRPr="00AA6E56">
        <w:rPr>
          <w:rFonts w:cs="Arial"/>
          <w:color w:val="1C1C1C"/>
        </w:rPr>
        <w:t xml:space="preserve">from </w:t>
      </w:r>
      <w:r w:rsidR="00AA6E56" w:rsidRPr="00AA6E56">
        <w:rPr>
          <w:rFonts w:cs="Arial"/>
          <w:b/>
          <w:bCs/>
          <w:color w:val="1C1C1C"/>
        </w:rPr>
        <w:t>analogue to digital</w:t>
      </w:r>
      <w:r w:rsidR="00A74692">
        <w:rPr>
          <w:rFonts w:cs="Arial"/>
          <w:color w:val="1C1C1C"/>
        </w:rPr>
        <w:t xml:space="preserve"> (</w:t>
      </w:r>
      <w:r w:rsidR="00AA6E56" w:rsidRPr="00AA6E56">
        <w:rPr>
          <w:rFonts w:cs="Arial"/>
          <w:color w:val="1C1C1C"/>
        </w:rPr>
        <w:t xml:space="preserve">new technology will </w:t>
      </w:r>
      <w:r w:rsidR="00167CE0">
        <w:rPr>
          <w:rFonts w:cs="Arial"/>
          <w:color w:val="1C1C1C"/>
        </w:rPr>
        <w:t>free up</w:t>
      </w:r>
      <w:r w:rsidR="00AA6E56" w:rsidRPr="00AA6E56">
        <w:rPr>
          <w:rFonts w:cs="Arial"/>
          <w:color w:val="1C1C1C"/>
        </w:rPr>
        <w:t xml:space="preserve"> staff from admin and allow people to manage their </w:t>
      </w:r>
      <w:r w:rsidR="00167CE0">
        <w:rPr>
          <w:rFonts w:cs="Arial"/>
          <w:color w:val="1C1C1C"/>
        </w:rPr>
        <w:t xml:space="preserve">own </w:t>
      </w:r>
      <w:r w:rsidR="00AA6E56" w:rsidRPr="00AA6E56">
        <w:rPr>
          <w:rFonts w:cs="Arial"/>
          <w:color w:val="1C1C1C"/>
        </w:rPr>
        <w:t>care</w:t>
      </w:r>
      <w:r w:rsidR="00167CE0">
        <w:rPr>
          <w:rFonts w:cs="Arial"/>
          <w:color w:val="1C1C1C"/>
        </w:rPr>
        <w:t xml:space="preserve"> more easily</w:t>
      </w:r>
      <w:r w:rsidR="00A74692">
        <w:rPr>
          <w:rFonts w:cs="Arial"/>
          <w:color w:val="1C1C1C"/>
        </w:rPr>
        <w:t xml:space="preserve">); and </w:t>
      </w:r>
      <w:r w:rsidR="00AA6E56" w:rsidRPr="00AA6E56">
        <w:rPr>
          <w:rFonts w:cs="Arial"/>
          <w:color w:val="1C1C1C"/>
        </w:rPr>
        <w:t xml:space="preserve">from </w:t>
      </w:r>
      <w:r w:rsidR="00AA6E56" w:rsidRPr="00AA6E56">
        <w:rPr>
          <w:rFonts w:cs="Arial"/>
          <w:b/>
          <w:bCs/>
          <w:color w:val="1C1C1C"/>
        </w:rPr>
        <w:t>sickness to prevention</w:t>
      </w:r>
      <w:r w:rsidR="004C5546">
        <w:rPr>
          <w:rFonts w:cs="Arial"/>
          <w:color w:val="1C1C1C"/>
        </w:rPr>
        <w:t xml:space="preserve"> (</w:t>
      </w:r>
      <w:r w:rsidR="008C3593">
        <w:rPr>
          <w:rFonts w:cs="Arial"/>
          <w:color w:val="1C1C1C"/>
        </w:rPr>
        <w:t>earlier patient acces</w:t>
      </w:r>
      <w:r w:rsidR="004C5546">
        <w:rPr>
          <w:rFonts w:cs="Arial"/>
          <w:color w:val="1C1C1C"/>
        </w:rPr>
        <w:t xml:space="preserve">s, patients empowered to make healthy choices.) </w:t>
      </w:r>
    </w:p>
    <w:p w14:paraId="347333C3" w14:textId="77777777" w:rsidR="00D35902" w:rsidRPr="00D35902" w:rsidRDefault="00D35902" w:rsidP="00D35902">
      <w:pPr>
        <w:spacing w:after="24" w:line="276" w:lineRule="auto"/>
        <w:jc w:val="both"/>
        <w:rPr>
          <w:rFonts w:cs="Arial"/>
          <w:color w:val="1C1C1C"/>
        </w:rPr>
      </w:pPr>
    </w:p>
    <w:p w14:paraId="76DBF1AB" w14:textId="77777777" w:rsidR="0041215A" w:rsidRPr="001D79F7" w:rsidRDefault="0041215A" w:rsidP="0041215A">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6ED333EA" w14:textId="77777777" w:rsidR="0041215A" w:rsidRDefault="0041215A" w:rsidP="0041215A">
      <w:pPr>
        <w:spacing w:after="24" w:line="276" w:lineRule="auto"/>
        <w:jc w:val="both"/>
        <w:rPr>
          <w:rFonts w:cs="Arial"/>
          <w:color w:val="1C1C1C"/>
        </w:rPr>
      </w:pPr>
    </w:p>
    <w:p w14:paraId="377B8F85" w14:textId="77777777" w:rsidR="0041215A" w:rsidRDefault="0041215A" w:rsidP="0041215A">
      <w:pPr>
        <w:spacing w:after="24" w:line="276" w:lineRule="auto"/>
        <w:jc w:val="both"/>
        <w:rPr>
          <w:rFonts w:cs="Arial"/>
          <w:color w:val="1C1C1C"/>
        </w:rPr>
      </w:pPr>
      <w:r>
        <w:rPr>
          <w:rFonts w:cs="Arial"/>
          <w:color w:val="1C1C1C"/>
        </w:rPr>
        <w:t xml:space="preserve">The </w:t>
      </w:r>
      <w:hyperlink r:id="rId23"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t>
      </w:r>
      <w:proofErr w:type="gramStart"/>
      <w:r>
        <w:rPr>
          <w:rFonts w:cs="Arial"/>
          <w:color w:val="1C1C1C"/>
        </w:rPr>
        <w:t>workforce, and</w:t>
      </w:r>
      <w:proofErr w:type="gramEnd"/>
      <w:r>
        <w:rPr>
          <w:rFonts w:cs="Arial"/>
          <w:color w:val="1C1C1C"/>
        </w:rPr>
        <w:t xml:space="preserve"> commits to modernizing the cancer workforce and transforming the diagnostics workforce. </w:t>
      </w:r>
    </w:p>
    <w:p w14:paraId="1A3DB05E" w14:textId="77777777" w:rsidR="0041215A" w:rsidRDefault="0041215A" w:rsidP="0041215A">
      <w:pPr>
        <w:spacing w:after="24" w:line="276" w:lineRule="auto"/>
        <w:jc w:val="both"/>
        <w:rPr>
          <w:rFonts w:cs="Arial"/>
          <w:color w:val="1C1C1C"/>
        </w:rPr>
      </w:pPr>
    </w:p>
    <w:p w14:paraId="4BA3D1D3" w14:textId="37350EA0" w:rsidR="0041215A" w:rsidRPr="007B3AD3" w:rsidRDefault="0041215A" w:rsidP="0041215A">
      <w:pPr>
        <w:jc w:val="both"/>
        <w:rPr>
          <w:rFonts w:cs="Arial"/>
          <w:b/>
          <w:bCs/>
          <w:color w:val="003893"/>
          <w:sz w:val="28"/>
          <w:szCs w:val="28"/>
        </w:rPr>
      </w:pPr>
      <w:r w:rsidRPr="007B3AD3">
        <w:rPr>
          <w:rFonts w:cs="Arial"/>
          <w:b/>
          <w:bCs/>
          <w:color w:val="003893"/>
          <w:sz w:val="28"/>
          <w:szCs w:val="28"/>
        </w:rPr>
        <w:t xml:space="preserve">The NHS 10-Year </w:t>
      </w:r>
      <w:r w:rsidR="00C43294">
        <w:rPr>
          <w:rFonts w:cs="Arial"/>
          <w:b/>
          <w:bCs/>
          <w:color w:val="003893"/>
          <w:sz w:val="28"/>
          <w:szCs w:val="28"/>
        </w:rPr>
        <w:t>Workforce</w:t>
      </w:r>
      <w:r w:rsidRPr="007B3AD3">
        <w:rPr>
          <w:rFonts w:cs="Arial"/>
          <w:b/>
          <w:bCs/>
          <w:color w:val="003893"/>
          <w:sz w:val="28"/>
          <w:szCs w:val="28"/>
        </w:rPr>
        <w:t xml:space="preserve"> Plan </w:t>
      </w:r>
    </w:p>
    <w:p w14:paraId="66B57706" w14:textId="77777777" w:rsidR="0041215A" w:rsidRDefault="0041215A" w:rsidP="0041215A">
      <w:pPr>
        <w:spacing w:after="24" w:line="276" w:lineRule="auto"/>
        <w:jc w:val="both"/>
        <w:rPr>
          <w:rFonts w:cs="Arial"/>
          <w:color w:val="1C1C1C"/>
        </w:rPr>
      </w:pPr>
    </w:p>
    <w:p w14:paraId="5AA4062F" w14:textId="62874E23" w:rsidR="0041215A" w:rsidRPr="00AA6E56" w:rsidRDefault="0041215A" w:rsidP="0041215A">
      <w:pPr>
        <w:spacing w:after="24" w:line="276" w:lineRule="auto"/>
        <w:jc w:val="both"/>
        <w:rPr>
          <w:rFonts w:cs="Arial"/>
          <w:color w:val="1C1C1C"/>
        </w:rPr>
      </w:pPr>
      <w:r>
        <w:rPr>
          <w:rFonts w:cs="Arial"/>
          <w:color w:val="1C1C1C"/>
        </w:rPr>
        <w:t xml:space="preserve">We anticipate the 10-Year </w:t>
      </w:r>
      <w:r w:rsidR="00C43294">
        <w:rPr>
          <w:rFonts w:cs="Arial"/>
          <w:color w:val="1C1C1C"/>
        </w:rPr>
        <w:t>Workforce</w:t>
      </w:r>
      <w:r>
        <w:rPr>
          <w:rFonts w:cs="Arial"/>
          <w:color w:val="1C1C1C"/>
        </w:rPr>
        <w:t xml:space="preserve"> Plan will be published in Spring</w:t>
      </w:r>
      <w:r w:rsidR="00C43294">
        <w:rPr>
          <w:rFonts w:cs="Arial"/>
          <w:color w:val="1C1C1C"/>
        </w:rPr>
        <w:t>/Summer</w:t>
      </w:r>
      <w:r>
        <w:rPr>
          <w:rFonts w:cs="Arial"/>
          <w:color w:val="1C1C1C"/>
        </w:rPr>
        <w:t xml:space="preserve"> 2026. Future iterations of this guidance document will include details of the plan once published. </w:t>
      </w:r>
    </w:p>
    <w:p w14:paraId="63857492" w14:textId="77777777" w:rsidR="0041215A" w:rsidRDefault="0041215A" w:rsidP="00401083">
      <w:pPr>
        <w:jc w:val="both"/>
        <w:rPr>
          <w:rFonts w:cs="Arial"/>
          <w:b/>
          <w:bCs/>
          <w:iCs/>
          <w:color w:val="003893"/>
          <w:sz w:val="28"/>
          <w:szCs w:val="28"/>
        </w:rPr>
      </w:pPr>
    </w:p>
    <w:p w14:paraId="0424244D" w14:textId="1986CD7A" w:rsidR="00401083" w:rsidRPr="002C7FD2" w:rsidRDefault="00401083" w:rsidP="00401083">
      <w:pPr>
        <w:jc w:val="both"/>
        <w:rPr>
          <w:rFonts w:cs="Arial"/>
          <w:iCs/>
          <w:sz w:val="28"/>
          <w:szCs w:val="28"/>
        </w:rPr>
      </w:pPr>
      <w:r w:rsidRPr="002C7FD2">
        <w:rPr>
          <w:rFonts w:cs="Arial"/>
          <w:b/>
          <w:bCs/>
          <w:iCs/>
          <w:color w:val="003893"/>
          <w:sz w:val="28"/>
          <w:szCs w:val="28"/>
        </w:rPr>
        <w:t>Who to contact if you have any queries on this offer?</w:t>
      </w:r>
    </w:p>
    <w:p w14:paraId="032A35F0" w14:textId="55AA988F" w:rsidR="00933394" w:rsidRDefault="00933394" w:rsidP="00B07B65">
      <w:pPr>
        <w:jc w:val="both"/>
        <w:rPr>
          <w:rFonts w:cs="Arial"/>
          <w:iCs/>
        </w:rPr>
      </w:pPr>
    </w:p>
    <w:p w14:paraId="2FD53FE9" w14:textId="3C26F032" w:rsidR="00602A8D" w:rsidRPr="0037189E" w:rsidRDefault="00B07B65" w:rsidP="007E2353">
      <w:pPr>
        <w:jc w:val="both"/>
        <w:rPr>
          <w:rFonts w:asciiTheme="minorHAnsi" w:hAnsiTheme="minorHAnsi" w:cstheme="minorHAnsi"/>
        </w:rPr>
      </w:pPr>
      <w:r w:rsidRPr="00413D35">
        <w:rPr>
          <w:rFonts w:cs="Arial"/>
          <w:iCs/>
          <w:color w:val="1C1C1C"/>
        </w:rPr>
        <w:t xml:space="preserve">The </w:t>
      </w:r>
      <w:r w:rsidR="008A2EE5" w:rsidRPr="00413D35">
        <w:rPr>
          <w:rFonts w:cs="Arial"/>
          <w:iCs/>
          <w:color w:val="1C1C1C"/>
        </w:rPr>
        <w:t>NHSE</w:t>
      </w:r>
      <w:r w:rsidRPr="00413D35">
        <w:rPr>
          <w:rFonts w:cs="Arial"/>
          <w:iCs/>
          <w:color w:val="1C1C1C"/>
        </w:rPr>
        <w:t xml:space="preserve"> SE Cancer and Diagnostics Programme </w:t>
      </w:r>
      <w:r w:rsidR="00FD644E">
        <w:rPr>
          <w:rFonts w:cs="Arial"/>
          <w:iCs/>
        </w:rPr>
        <w:t>–</w:t>
      </w:r>
      <w:r>
        <w:rPr>
          <w:rFonts w:cs="Arial"/>
          <w:iCs/>
        </w:rPr>
        <w:t xml:space="preserve"> </w:t>
      </w:r>
      <w:bookmarkStart w:id="1" w:name="_Hlk107932427"/>
      <w:r w:rsidR="00FD644E">
        <w:rPr>
          <w:rFonts w:asciiTheme="minorHAnsi" w:hAnsiTheme="minorHAnsi" w:cstheme="minorHAnsi"/>
        </w:rPr>
        <w:fldChar w:fldCharType="begin"/>
      </w:r>
      <w:r w:rsidR="00FD644E">
        <w:rPr>
          <w:rFonts w:asciiTheme="minorHAnsi" w:hAnsiTheme="minorHAnsi" w:cstheme="minorHAnsi"/>
        </w:rPr>
        <w:instrText>HYPERLINK "mailto:</w:instrText>
      </w:r>
      <w:r w:rsidR="00FD644E" w:rsidRPr="00FD644E">
        <w:rPr>
          <w:rFonts w:asciiTheme="minorHAnsi" w:hAnsiTheme="minorHAnsi" w:cstheme="minorHAnsi"/>
        </w:rPr>
        <w:instrText>england.canceranddiagnostics.se@nhs.net</w:instrText>
      </w:r>
      <w:r w:rsidR="00FD644E">
        <w:rPr>
          <w:rFonts w:asciiTheme="minorHAnsi" w:hAnsiTheme="minorHAnsi" w:cstheme="minorHAnsi"/>
        </w:rPr>
        <w:instrText>"</w:instrText>
      </w:r>
      <w:r w:rsidR="00FD644E">
        <w:rPr>
          <w:rFonts w:asciiTheme="minorHAnsi" w:hAnsiTheme="minorHAnsi" w:cstheme="minorHAnsi"/>
        </w:rPr>
      </w:r>
      <w:r w:rsidR="00FD644E">
        <w:rPr>
          <w:rFonts w:asciiTheme="minorHAnsi" w:hAnsiTheme="minorHAnsi" w:cstheme="minorHAnsi"/>
        </w:rPr>
        <w:fldChar w:fldCharType="separate"/>
      </w:r>
      <w:r w:rsidR="00FD644E" w:rsidRPr="00166CE7">
        <w:rPr>
          <w:rStyle w:val="Hyperlink"/>
          <w:rFonts w:asciiTheme="minorHAnsi" w:hAnsiTheme="minorHAnsi" w:cstheme="minorHAnsi"/>
        </w:rPr>
        <w:t>england.canceranddiagnostics.se@nhs.net</w:t>
      </w:r>
      <w:bookmarkEnd w:id="1"/>
      <w:r w:rsidR="00FD644E">
        <w:rPr>
          <w:rFonts w:asciiTheme="minorHAnsi" w:hAnsiTheme="minorHAnsi" w:cstheme="minorHAnsi"/>
        </w:rPr>
        <w:fldChar w:fldCharType="end"/>
      </w:r>
      <w:r w:rsidR="00FD644E">
        <w:rPr>
          <w:rFonts w:asciiTheme="minorHAnsi" w:hAnsiTheme="minorHAnsi" w:cstheme="minorHAnsi"/>
        </w:rPr>
        <w:t xml:space="preserve"> </w:t>
      </w:r>
      <w:r>
        <w:rPr>
          <w:rFonts w:asciiTheme="minorHAnsi" w:hAnsiTheme="minorHAnsi" w:cstheme="minorHAnsi"/>
        </w:rPr>
        <w:t xml:space="preserve"> </w:t>
      </w:r>
    </w:p>
    <w:p w14:paraId="649470FB" w14:textId="77777777" w:rsidR="00F808E1" w:rsidRPr="0099060E" w:rsidRDefault="00F808E1" w:rsidP="0099060E">
      <w:pPr>
        <w:ind w:left="178"/>
        <w:jc w:val="both"/>
        <w:rPr>
          <w:rFonts w:asciiTheme="minorHAnsi" w:eastAsiaTheme="minorHAnsi" w:hAnsiTheme="minorHAnsi" w:cs="Arial"/>
          <w:color w:val="333333"/>
          <w:sz w:val="25"/>
          <w:szCs w:val="25"/>
        </w:rPr>
      </w:pPr>
    </w:p>
    <w:sectPr w:rsidR="00F808E1" w:rsidRPr="0099060E" w:rsidSect="00214C2E">
      <w:headerReference w:type="default" r:id="rId24"/>
      <w:footerReference w:type="even" r:id="rId25"/>
      <w:footerReference w:type="default" r:id="rId26"/>
      <w:headerReference w:type="first" r:id="rId27"/>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27C4" w14:textId="77777777" w:rsidR="005653F7" w:rsidRDefault="005653F7" w:rsidP="00AC72FD">
      <w:r>
        <w:separator/>
      </w:r>
    </w:p>
  </w:endnote>
  <w:endnote w:type="continuationSeparator" w:id="0">
    <w:p w14:paraId="3D9893A1" w14:textId="77777777" w:rsidR="005653F7" w:rsidRDefault="005653F7" w:rsidP="00AC72FD">
      <w:r>
        <w:continuationSeparator/>
      </w:r>
    </w:p>
  </w:endnote>
  <w:endnote w:type="continuationNotice" w:id="1">
    <w:p w14:paraId="2401F92A" w14:textId="77777777" w:rsidR="005653F7" w:rsidRDefault="0056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2947" w14:textId="77777777" w:rsidR="005653F7" w:rsidRDefault="005653F7" w:rsidP="00AC72FD">
      <w:r>
        <w:separator/>
      </w:r>
    </w:p>
  </w:footnote>
  <w:footnote w:type="continuationSeparator" w:id="0">
    <w:p w14:paraId="2EB31F97" w14:textId="77777777" w:rsidR="005653F7" w:rsidRDefault="005653F7" w:rsidP="00AC72FD">
      <w:r>
        <w:continuationSeparator/>
      </w:r>
    </w:p>
  </w:footnote>
  <w:footnote w:type="continuationNotice" w:id="1">
    <w:p w14:paraId="44374CA3" w14:textId="77777777" w:rsidR="005653F7" w:rsidRDefault="005653F7"/>
  </w:footnote>
  <w:footnote w:id="2">
    <w:p w14:paraId="07842770" w14:textId="726CD5B3" w:rsidR="007756FC" w:rsidRPr="00720B76" w:rsidRDefault="007756FC">
      <w:pPr>
        <w:pStyle w:val="FootnoteText"/>
        <w:rPr>
          <w:rFonts w:ascii="Aptos" w:hAnsi="Aptos"/>
          <w:sz w:val="18"/>
          <w:szCs w:val="18"/>
        </w:rPr>
      </w:pPr>
      <w:r w:rsidRPr="00720B76">
        <w:rPr>
          <w:rStyle w:val="FootnoteReference"/>
          <w:rFonts w:ascii="Aptos" w:hAnsi="Aptos"/>
          <w:sz w:val="18"/>
          <w:szCs w:val="18"/>
        </w:rPr>
        <w:footnoteRef/>
      </w:r>
      <w:r w:rsidRPr="00720B76">
        <w:rPr>
          <w:rFonts w:ascii="Aptos" w:hAnsi="Aptos"/>
          <w:sz w:val="18"/>
          <w:szCs w:val="18"/>
        </w:rPr>
        <w:t xml:space="preserve"> With the exception of Nuclear Medicine Technologists who are not a registered workforce.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5B5D1DAE" w:rsidR="00ED2809" w:rsidRPr="00FB2986" w:rsidRDefault="008F2E42" w:rsidP="00964AF4">
    <w:pPr>
      <w:pStyle w:val="Heading2"/>
      <w:spacing w:after="400"/>
      <w:jc w:val="right"/>
      <w:rPr>
        <w:sz w:val="22"/>
        <w:szCs w:val="22"/>
      </w:rPr>
    </w:pPr>
    <w:r w:rsidRPr="00FB2986">
      <w:rPr>
        <w:noProof/>
        <w:sz w:val="22"/>
        <w:szCs w:val="22"/>
      </w:rPr>
      <w:t>NHSE SE</w:t>
    </w:r>
    <w:r w:rsidR="005B2AA5" w:rsidRPr="00FB2986">
      <w:rPr>
        <w:sz w:val="22"/>
        <w:szCs w:val="22"/>
      </w:rPr>
      <w:t xml:space="preserve"> </w:t>
    </w:r>
    <w:r w:rsidRPr="00FB2986">
      <w:rPr>
        <w:sz w:val="22"/>
        <w:szCs w:val="22"/>
      </w:rPr>
      <w:t>funding guidance for d</w:t>
    </w:r>
    <w:r w:rsidR="00A53E83" w:rsidRPr="00FB2986">
      <w:rPr>
        <w:sz w:val="22"/>
        <w:szCs w:val="22"/>
      </w:rPr>
      <w:t xml:space="preserve">eveloping the </w:t>
    </w:r>
    <w:r w:rsidRPr="00FB2986">
      <w:rPr>
        <w:sz w:val="22"/>
        <w:szCs w:val="22"/>
      </w:rPr>
      <w:t>I</w:t>
    </w:r>
    <w:r w:rsidR="00A53E83" w:rsidRPr="00FB2986">
      <w:rPr>
        <w:sz w:val="22"/>
        <w:szCs w:val="22"/>
      </w:rPr>
      <w:t>maging &amp; Radiographer workforce</w:t>
    </w:r>
    <w:r w:rsidR="005B2AA5" w:rsidRPr="00FB2986">
      <w:rPr>
        <w:sz w:val="22"/>
        <w:szCs w:val="22"/>
      </w:rPr>
      <w:t xml:space="preserve"> </w:t>
    </w:r>
    <w:r w:rsidR="004E7E5C">
      <w:rPr>
        <w:sz w:val="22"/>
        <w:szCs w:val="22"/>
      </w:rPr>
      <w:t>2026</w:t>
    </w:r>
    <w:r w:rsidR="00B9333D">
      <w:rPr>
        <w:sz w:val="22"/>
        <w:szCs w:val="22"/>
      </w:rPr>
      <w:t>/27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36892513"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22788277" name="Picture 122788277"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C848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412D7"/>
    <w:multiLevelType w:val="hybridMultilevel"/>
    <w:tmpl w:val="0C6E16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F285A"/>
    <w:multiLevelType w:val="hybridMultilevel"/>
    <w:tmpl w:val="6924E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E272B"/>
    <w:multiLevelType w:val="hybridMultilevel"/>
    <w:tmpl w:val="C024D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5608F5"/>
    <w:multiLevelType w:val="hybridMultilevel"/>
    <w:tmpl w:val="0E20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06E91"/>
    <w:multiLevelType w:val="hybridMultilevel"/>
    <w:tmpl w:val="48F65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81E8B"/>
    <w:multiLevelType w:val="hybridMultilevel"/>
    <w:tmpl w:val="F0D8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9249F"/>
    <w:multiLevelType w:val="hybridMultilevel"/>
    <w:tmpl w:val="E362D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30404"/>
    <w:multiLevelType w:val="hybridMultilevel"/>
    <w:tmpl w:val="180A7FDC"/>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0E02A7"/>
    <w:multiLevelType w:val="hybridMultilevel"/>
    <w:tmpl w:val="C6AC6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748FD"/>
    <w:multiLevelType w:val="hybridMultilevel"/>
    <w:tmpl w:val="A3A46DE4"/>
    <w:lvl w:ilvl="0" w:tplc="37A6275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424511"/>
    <w:multiLevelType w:val="hybridMultilevel"/>
    <w:tmpl w:val="79A06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56C30"/>
    <w:multiLevelType w:val="hybridMultilevel"/>
    <w:tmpl w:val="BDBA41E4"/>
    <w:lvl w:ilvl="0" w:tplc="3C840E26">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BA2A6E"/>
    <w:multiLevelType w:val="hybridMultilevel"/>
    <w:tmpl w:val="EC3425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2652E"/>
    <w:multiLevelType w:val="hybridMultilevel"/>
    <w:tmpl w:val="D454254A"/>
    <w:lvl w:ilvl="0" w:tplc="698ED0DA">
      <w:start w:val="1"/>
      <w:numFmt w:val="decimal"/>
      <w:lvlText w:val="%1."/>
      <w:lvlJc w:val="left"/>
      <w:pPr>
        <w:ind w:left="720" w:hanging="360"/>
      </w:pPr>
      <w:rPr>
        <w:rFonts w:asciiTheme="majorHAnsi" w:eastAsia="Times New Roman" w:hAnsiTheme="majorHAnsi" w:cstheme="majorHAnsi" w:hint="default"/>
        <w:b w:val="0"/>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D66F5"/>
    <w:multiLevelType w:val="hybridMultilevel"/>
    <w:tmpl w:val="32B49E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402856"/>
    <w:multiLevelType w:val="hybridMultilevel"/>
    <w:tmpl w:val="3EE41F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91BFB"/>
    <w:multiLevelType w:val="hybridMultilevel"/>
    <w:tmpl w:val="48F65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1E7CFC"/>
    <w:multiLevelType w:val="hybridMultilevel"/>
    <w:tmpl w:val="68E81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A1F4F48"/>
    <w:multiLevelType w:val="multilevel"/>
    <w:tmpl w:val="96C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4"/>
  </w:num>
  <w:num w:numId="2" w16cid:durableId="1008487205">
    <w:abstractNumId w:val="7"/>
  </w:num>
  <w:num w:numId="3" w16cid:durableId="357590161">
    <w:abstractNumId w:val="33"/>
  </w:num>
  <w:num w:numId="4" w16cid:durableId="1406878562">
    <w:abstractNumId w:val="22"/>
  </w:num>
  <w:num w:numId="5" w16cid:durableId="1552307307">
    <w:abstractNumId w:val="15"/>
  </w:num>
  <w:num w:numId="6" w16cid:durableId="1713773281">
    <w:abstractNumId w:val="30"/>
  </w:num>
  <w:num w:numId="7" w16cid:durableId="1140463999">
    <w:abstractNumId w:val="27"/>
  </w:num>
  <w:num w:numId="8" w16cid:durableId="813106143">
    <w:abstractNumId w:val="19"/>
  </w:num>
  <w:num w:numId="9" w16cid:durableId="715204697">
    <w:abstractNumId w:val="31"/>
  </w:num>
  <w:num w:numId="10" w16cid:durableId="338626201">
    <w:abstractNumId w:val="10"/>
  </w:num>
  <w:num w:numId="11" w16cid:durableId="261492241">
    <w:abstractNumId w:val="37"/>
  </w:num>
  <w:num w:numId="12" w16cid:durableId="1221862901">
    <w:abstractNumId w:val="3"/>
  </w:num>
  <w:num w:numId="13" w16cid:durableId="69816314">
    <w:abstractNumId w:val="5"/>
  </w:num>
  <w:num w:numId="14" w16cid:durableId="993610109">
    <w:abstractNumId w:val="1"/>
  </w:num>
  <w:num w:numId="15" w16cid:durableId="2105413008">
    <w:abstractNumId w:val="18"/>
  </w:num>
  <w:num w:numId="16" w16cid:durableId="1894930157">
    <w:abstractNumId w:val="8"/>
  </w:num>
  <w:num w:numId="17" w16cid:durableId="98524083">
    <w:abstractNumId w:val="21"/>
  </w:num>
  <w:num w:numId="18" w16cid:durableId="1920290767">
    <w:abstractNumId w:val="2"/>
  </w:num>
  <w:num w:numId="19" w16cid:durableId="472258662">
    <w:abstractNumId w:val="12"/>
  </w:num>
  <w:num w:numId="20" w16cid:durableId="1584030159">
    <w:abstractNumId w:val="24"/>
  </w:num>
  <w:num w:numId="21" w16cid:durableId="1501844962">
    <w:abstractNumId w:val="4"/>
  </w:num>
  <w:num w:numId="22" w16cid:durableId="1732657450">
    <w:abstractNumId w:val="25"/>
  </w:num>
  <w:num w:numId="23" w16cid:durableId="796221352">
    <w:abstractNumId w:val="40"/>
  </w:num>
  <w:num w:numId="24" w16cid:durableId="1195270308">
    <w:abstractNumId w:val="28"/>
  </w:num>
  <w:num w:numId="25" w16cid:durableId="1601059299">
    <w:abstractNumId w:val="11"/>
  </w:num>
  <w:num w:numId="26" w16cid:durableId="840586912">
    <w:abstractNumId w:val="20"/>
  </w:num>
  <w:num w:numId="27" w16cid:durableId="1338343149">
    <w:abstractNumId w:val="44"/>
  </w:num>
  <w:num w:numId="28" w16cid:durableId="400762576">
    <w:abstractNumId w:val="38"/>
  </w:num>
  <w:num w:numId="29" w16cid:durableId="108279629">
    <w:abstractNumId w:val="26"/>
  </w:num>
  <w:num w:numId="30" w16cid:durableId="1228150718">
    <w:abstractNumId w:val="42"/>
  </w:num>
  <w:num w:numId="31" w16cid:durableId="1695572365">
    <w:abstractNumId w:val="6"/>
  </w:num>
  <w:num w:numId="32" w16cid:durableId="1562907341">
    <w:abstractNumId w:val="35"/>
  </w:num>
  <w:num w:numId="33" w16cid:durableId="1692873945">
    <w:abstractNumId w:val="32"/>
  </w:num>
  <w:num w:numId="34" w16cid:durableId="992679093">
    <w:abstractNumId w:val="13"/>
  </w:num>
  <w:num w:numId="35" w16cid:durableId="768551341">
    <w:abstractNumId w:val="9"/>
  </w:num>
  <w:num w:numId="36" w16cid:durableId="665716900">
    <w:abstractNumId w:val="17"/>
  </w:num>
  <w:num w:numId="37" w16cid:durableId="2783673">
    <w:abstractNumId w:val="0"/>
  </w:num>
  <w:num w:numId="38" w16cid:durableId="678390579">
    <w:abstractNumId w:val="29"/>
  </w:num>
  <w:num w:numId="39" w16cid:durableId="1049764288">
    <w:abstractNumId w:val="16"/>
  </w:num>
  <w:num w:numId="40" w16cid:durableId="1949963691">
    <w:abstractNumId w:val="41"/>
  </w:num>
  <w:num w:numId="41" w16cid:durableId="527764691">
    <w:abstractNumId w:val="14"/>
  </w:num>
  <w:num w:numId="42" w16cid:durableId="478694117">
    <w:abstractNumId w:val="39"/>
  </w:num>
  <w:num w:numId="43" w16cid:durableId="143745780">
    <w:abstractNumId w:val="36"/>
  </w:num>
  <w:num w:numId="44" w16cid:durableId="637999305">
    <w:abstractNumId w:val="43"/>
  </w:num>
  <w:num w:numId="45" w16cid:durableId="373039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4016"/>
    <w:rsid w:val="000058FF"/>
    <w:rsid w:val="0000686F"/>
    <w:rsid w:val="000078E8"/>
    <w:rsid w:val="00013F4E"/>
    <w:rsid w:val="000150C8"/>
    <w:rsid w:val="00015F92"/>
    <w:rsid w:val="00016409"/>
    <w:rsid w:val="00016A7B"/>
    <w:rsid w:val="00016D0A"/>
    <w:rsid w:val="00021928"/>
    <w:rsid w:val="00024F97"/>
    <w:rsid w:val="000305E8"/>
    <w:rsid w:val="00031FA2"/>
    <w:rsid w:val="00032165"/>
    <w:rsid w:val="00033E93"/>
    <w:rsid w:val="00034451"/>
    <w:rsid w:val="00037C47"/>
    <w:rsid w:val="00043EE5"/>
    <w:rsid w:val="00044C1C"/>
    <w:rsid w:val="00045941"/>
    <w:rsid w:val="00047B2E"/>
    <w:rsid w:val="0005559A"/>
    <w:rsid w:val="00064BD3"/>
    <w:rsid w:val="000653F8"/>
    <w:rsid w:val="00070566"/>
    <w:rsid w:val="00074F27"/>
    <w:rsid w:val="00075959"/>
    <w:rsid w:val="000776DF"/>
    <w:rsid w:val="000813F3"/>
    <w:rsid w:val="00085E0F"/>
    <w:rsid w:val="00085E62"/>
    <w:rsid w:val="000916D6"/>
    <w:rsid w:val="00093EAE"/>
    <w:rsid w:val="000953DD"/>
    <w:rsid w:val="0009582C"/>
    <w:rsid w:val="00095F85"/>
    <w:rsid w:val="000A07BC"/>
    <w:rsid w:val="000A1DAE"/>
    <w:rsid w:val="000A6F60"/>
    <w:rsid w:val="000B3795"/>
    <w:rsid w:val="000B7BBD"/>
    <w:rsid w:val="000C19CA"/>
    <w:rsid w:val="000C380D"/>
    <w:rsid w:val="000D629E"/>
    <w:rsid w:val="000E512B"/>
    <w:rsid w:val="000E60D7"/>
    <w:rsid w:val="000E6E25"/>
    <w:rsid w:val="000E6FFD"/>
    <w:rsid w:val="000E7A1C"/>
    <w:rsid w:val="000F0268"/>
    <w:rsid w:val="000F33A3"/>
    <w:rsid w:val="000F4707"/>
    <w:rsid w:val="000F5C92"/>
    <w:rsid w:val="000F6180"/>
    <w:rsid w:val="000F7508"/>
    <w:rsid w:val="000F7AC7"/>
    <w:rsid w:val="0010104E"/>
    <w:rsid w:val="00101FB9"/>
    <w:rsid w:val="00103841"/>
    <w:rsid w:val="00103C07"/>
    <w:rsid w:val="00107CF7"/>
    <w:rsid w:val="00110FA3"/>
    <w:rsid w:val="00111F0B"/>
    <w:rsid w:val="00112CF5"/>
    <w:rsid w:val="00114F6E"/>
    <w:rsid w:val="001263B4"/>
    <w:rsid w:val="001269D6"/>
    <w:rsid w:val="00132CBC"/>
    <w:rsid w:val="00133501"/>
    <w:rsid w:val="00134707"/>
    <w:rsid w:val="00135A54"/>
    <w:rsid w:val="0013656E"/>
    <w:rsid w:val="00137A0D"/>
    <w:rsid w:val="001404CC"/>
    <w:rsid w:val="00142003"/>
    <w:rsid w:val="0014264A"/>
    <w:rsid w:val="0014327D"/>
    <w:rsid w:val="0014335B"/>
    <w:rsid w:val="00144A19"/>
    <w:rsid w:val="0014636F"/>
    <w:rsid w:val="00150350"/>
    <w:rsid w:val="00151433"/>
    <w:rsid w:val="00163293"/>
    <w:rsid w:val="00163D25"/>
    <w:rsid w:val="00167CE0"/>
    <w:rsid w:val="001723F5"/>
    <w:rsid w:val="00177020"/>
    <w:rsid w:val="00181C09"/>
    <w:rsid w:val="00183287"/>
    <w:rsid w:val="00184133"/>
    <w:rsid w:val="00186A09"/>
    <w:rsid w:val="00193754"/>
    <w:rsid w:val="00195068"/>
    <w:rsid w:val="00195BFE"/>
    <w:rsid w:val="0019666A"/>
    <w:rsid w:val="001A3B4D"/>
    <w:rsid w:val="001A441F"/>
    <w:rsid w:val="001A6B1A"/>
    <w:rsid w:val="001A6CE0"/>
    <w:rsid w:val="001A70C0"/>
    <w:rsid w:val="001A738E"/>
    <w:rsid w:val="001A7A29"/>
    <w:rsid w:val="001B1B50"/>
    <w:rsid w:val="001B1FE9"/>
    <w:rsid w:val="001B4A02"/>
    <w:rsid w:val="001B634E"/>
    <w:rsid w:val="001C2976"/>
    <w:rsid w:val="001C613A"/>
    <w:rsid w:val="001C6231"/>
    <w:rsid w:val="001D4F3A"/>
    <w:rsid w:val="001D7B8E"/>
    <w:rsid w:val="001E01C0"/>
    <w:rsid w:val="001E1477"/>
    <w:rsid w:val="001E14C7"/>
    <w:rsid w:val="001E2267"/>
    <w:rsid w:val="001E34AD"/>
    <w:rsid w:val="001E41F3"/>
    <w:rsid w:val="001F22A2"/>
    <w:rsid w:val="001F54B8"/>
    <w:rsid w:val="001F54D9"/>
    <w:rsid w:val="001F7525"/>
    <w:rsid w:val="00200033"/>
    <w:rsid w:val="002008F8"/>
    <w:rsid w:val="00203101"/>
    <w:rsid w:val="00203489"/>
    <w:rsid w:val="00204A38"/>
    <w:rsid w:val="00204AD2"/>
    <w:rsid w:val="00205E38"/>
    <w:rsid w:val="00212538"/>
    <w:rsid w:val="00212968"/>
    <w:rsid w:val="00212D00"/>
    <w:rsid w:val="00212F54"/>
    <w:rsid w:val="00214162"/>
    <w:rsid w:val="00214C2E"/>
    <w:rsid w:val="00216404"/>
    <w:rsid w:val="00216E56"/>
    <w:rsid w:val="00221E6A"/>
    <w:rsid w:val="00222043"/>
    <w:rsid w:val="0022242C"/>
    <w:rsid w:val="0022567E"/>
    <w:rsid w:val="00225AB9"/>
    <w:rsid w:val="00235676"/>
    <w:rsid w:val="00244DC5"/>
    <w:rsid w:val="002475AB"/>
    <w:rsid w:val="00247F5A"/>
    <w:rsid w:val="0025038D"/>
    <w:rsid w:val="002514C3"/>
    <w:rsid w:val="00251BB4"/>
    <w:rsid w:val="00254C8A"/>
    <w:rsid w:val="002554A5"/>
    <w:rsid w:val="00260591"/>
    <w:rsid w:val="00264658"/>
    <w:rsid w:val="00265CC9"/>
    <w:rsid w:val="00271A5C"/>
    <w:rsid w:val="00272D75"/>
    <w:rsid w:val="002737DA"/>
    <w:rsid w:val="002752B8"/>
    <w:rsid w:val="0028083A"/>
    <w:rsid w:val="00280FD2"/>
    <w:rsid w:val="002826A1"/>
    <w:rsid w:val="002833C5"/>
    <w:rsid w:val="00285793"/>
    <w:rsid w:val="0028614B"/>
    <w:rsid w:val="00292E3D"/>
    <w:rsid w:val="002A2030"/>
    <w:rsid w:val="002A4791"/>
    <w:rsid w:val="002A63F2"/>
    <w:rsid w:val="002B015E"/>
    <w:rsid w:val="002B4E90"/>
    <w:rsid w:val="002B52AE"/>
    <w:rsid w:val="002B7A5E"/>
    <w:rsid w:val="002C1402"/>
    <w:rsid w:val="002C3A12"/>
    <w:rsid w:val="002C7931"/>
    <w:rsid w:val="002C7E45"/>
    <w:rsid w:val="002C7FD2"/>
    <w:rsid w:val="002D0C7B"/>
    <w:rsid w:val="002D0EF7"/>
    <w:rsid w:val="002D6373"/>
    <w:rsid w:val="002D6889"/>
    <w:rsid w:val="002D6DF6"/>
    <w:rsid w:val="002E17D2"/>
    <w:rsid w:val="002E49BA"/>
    <w:rsid w:val="002F0593"/>
    <w:rsid w:val="002F07B2"/>
    <w:rsid w:val="00300CE3"/>
    <w:rsid w:val="00304AD9"/>
    <w:rsid w:val="00307DA9"/>
    <w:rsid w:val="00310AE4"/>
    <w:rsid w:val="00313968"/>
    <w:rsid w:val="003157EE"/>
    <w:rsid w:val="00315BD2"/>
    <w:rsid w:val="00317F85"/>
    <w:rsid w:val="00323EF1"/>
    <w:rsid w:val="00324BAE"/>
    <w:rsid w:val="00326E83"/>
    <w:rsid w:val="00333AC0"/>
    <w:rsid w:val="00334428"/>
    <w:rsid w:val="00334EDD"/>
    <w:rsid w:val="00335EB1"/>
    <w:rsid w:val="00341627"/>
    <w:rsid w:val="00341E2F"/>
    <w:rsid w:val="003431BA"/>
    <w:rsid w:val="00345160"/>
    <w:rsid w:val="0034679F"/>
    <w:rsid w:val="00346A4E"/>
    <w:rsid w:val="00346F82"/>
    <w:rsid w:val="0036112F"/>
    <w:rsid w:val="00366C2F"/>
    <w:rsid w:val="0037189E"/>
    <w:rsid w:val="00372FC1"/>
    <w:rsid w:val="0038048C"/>
    <w:rsid w:val="003804F0"/>
    <w:rsid w:val="00382322"/>
    <w:rsid w:val="003827CA"/>
    <w:rsid w:val="00383BDD"/>
    <w:rsid w:val="0038435C"/>
    <w:rsid w:val="00390599"/>
    <w:rsid w:val="003906AE"/>
    <w:rsid w:val="00396C91"/>
    <w:rsid w:val="003A3BCE"/>
    <w:rsid w:val="003A7CDB"/>
    <w:rsid w:val="003B2D64"/>
    <w:rsid w:val="003B6119"/>
    <w:rsid w:val="003C04D3"/>
    <w:rsid w:val="003C2661"/>
    <w:rsid w:val="003D1621"/>
    <w:rsid w:val="003D33F6"/>
    <w:rsid w:val="003D5AF6"/>
    <w:rsid w:val="003E1769"/>
    <w:rsid w:val="003E235F"/>
    <w:rsid w:val="003E2C14"/>
    <w:rsid w:val="003E7BBD"/>
    <w:rsid w:val="003F3051"/>
    <w:rsid w:val="003F6483"/>
    <w:rsid w:val="00401083"/>
    <w:rsid w:val="004061C1"/>
    <w:rsid w:val="004064B0"/>
    <w:rsid w:val="00411799"/>
    <w:rsid w:val="0041215A"/>
    <w:rsid w:val="004139F2"/>
    <w:rsid w:val="00413D35"/>
    <w:rsid w:val="004143EE"/>
    <w:rsid w:val="004168CE"/>
    <w:rsid w:val="00424032"/>
    <w:rsid w:val="004251C2"/>
    <w:rsid w:val="00426D17"/>
    <w:rsid w:val="0042708F"/>
    <w:rsid w:val="00427DAE"/>
    <w:rsid w:val="004303E9"/>
    <w:rsid w:val="00430B0E"/>
    <w:rsid w:val="00435BBE"/>
    <w:rsid w:val="0044585C"/>
    <w:rsid w:val="00450806"/>
    <w:rsid w:val="004527A0"/>
    <w:rsid w:val="00452CEE"/>
    <w:rsid w:val="00453BA2"/>
    <w:rsid w:val="004578F4"/>
    <w:rsid w:val="00460773"/>
    <w:rsid w:val="00463294"/>
    <w:rsid w:val="0046551A"/>
    <w:rsid w:val="00470EFC"/>
    <w:rsid w:val="00471DEC"/>
    <w:rsid w:val="00472C2D"/>
    <w:rsid w:val="00472E30"/>
    <w:rsid w:val="00477600"/>
    <w:rsid w:val="00477C30"/>
    <w:rsid w:val="00483182"/>
    <w:rsid w:val="00484E43"/>
    <w:rsid w:val="0048506F"/>
    <w:rsid w:val="00491F27"/>
    <w:rsid w:val="00492D26"/>
    <w:rsid w:val="004A78D8"/>
    <w:rsid w:val="004B0E1A"/>
    <w:rsid w:val="004B1B63"/>
    <w:rsid w:val="004B2512"/>
    <w:rsid w:val="004B341D"/>
    <w:rsid w:val="004B3B37"/>
    <w:rsid w:val="004C4EEF"/>
    <w:rsid w:val="004C51AA"/>
    <w:rsid w:val="004C51EE"/>
    <w:rsid w:val="004C5546"/>
    <w:rsid w:val="004C7716"/>
    <w:rsid w:val="004D55A7"/>
    <w:rsid w:val="004E5604"/>
    <w:rsid w:val="004E5609"/>
    <w:rsid w:val="004E704E"/>
    <w:rsid w:val="004E7E5C"/>
    <w:rsid w:val="004F03A2"/>
    <w:rsid w:val="004F2923"/>
    <w:rsid w:val="004F2A2D"/>
    <w:rsid w:val="004F40CE"/>
    <w:rsid w:val="004F47A4"/>
    <w:rsid w:val="004F50B1"/>
    <w:rsid w:val="005008F3"/>
    <w:rsid w:val="005062F8"/>
    <w:rsid w:val="005110AF"/>
    <w:rsid w:val="00511668"/>
    <w:rsid w:val="00512D56"/>
    <w:rsid w:val="00514239"/>
    <w:rsid w:val="00522316"/>
    <w:rsid w:val="005226E7"/>
    <w:rsid w:val="00523A37"/>
    <w:rsid w:val="0052410D"/>
    <w:rsid w:val="005244B3"/>
    <w:rsid w:val="00527609"/>
    <w:rsid w:val="00531502"/>
    <w:rsid w:val="0053180A"/>
    <w:rsid w:val="00532830"/>
    <w:rsid w:val="005345BE"/>
    <w:rsid w:val="005352DB"/>
    <w:rsid w:val="00535A56"/>
    <w:rsid w:val="00536AA1"/>
    <w:rsid w:val="0053731F"/>
    <w:rsid w:val="00537DA6"/>
    <w:rsid w:val="0054422B"/>
    <w:rsid w:val="00545551"/>
    <w:rsid w:val="005469AA"/>
    <w:rsid w:val="00546CB0"/>
    <w:rsid w:val="00555312"/>
    <w:rsid w:val="00557F44"/>
    <w:rsid w:val="005600EE"/>
    <w:rsid w:val="0056136A"/>
    <w:rsid w:val="005653F7"/>
    <w:rsid w:val="00566CB6"/>
    <w:rsid w:val="0057266A"/>
    <w:rsid w:val="00573F8D"/>
    <w:rsid w:val="00575523"/>
    <w:rsid w:val="00576393"/>
    <w:rsid w:val="00590962"/>
    <w:rsid w:val="00597E24"/>
    <w:rsid w:val="00597ED7"/>
    <w:rsid w:val="005A4D68"/>
    <w:rsid w:val="005A744A"/>
    <w:rsid w:val="005B115E"/>
    <w:rsid w:val="005B11DA"/>
    <w:rsid w:val="005B2AA5"/>
    <w:rsid w:val="005B3892"/>
    <w:rsid w:val="005B58F4"/>
    <w:rsid w:val="005C2AA2"/>
    <w:rsid w:val="005C7973"/>
    <w:rsid w:val="005C7ECA"/>
    <w:rsid w:val="005D07B9"/>
    <w:rsid w:val="005D0A58"/>
    <w:rsid w:val="005D0CC7"/>
    <w:rsid w:val="005D26AC"/>
    <w:rsid w:val="005D727B"/>
    <w:rsid w:val="005E2A6B"/>
    <w:rsid w:val="005E6AE8"/>
    <w:rsid w:val="005E6ECC"/>
    <w:rsid w:val="005E7828"/>
    <w:rsid w:val="005F0B38"/>
    <w:rsid w:val="005F1F7D"/>
    <w:rsid w:val="005F53BB"/>
    <w:rsid w:val="005F729C"/>
    <w:rsid w:val="00602A8D"/>
    <w:rsid w:val="0060599A"/>
    <w:rsid w:val="006065AA"/>
    <w:rsid w:val="006118A5"/>
    <w:rsid w:val="00611E0A"/>
    <w:rsid w:val="0061221F"/>
    <w:rsid w:val="00612833"/>
    <w:rsid w:val="0061396E"/>
    <w:rsid w:val="00613BC4"/>
    <w:rsid w:val="00613CCA"/>
    <w:rsid w:val="006142D7"/>
    <w:rsid w:val="00625536"/>
    <w:rsid w:val="006264C4"/>
    <w:rsid w:val="0062695C"/>
    <w:rsid w:val="00630461"/>
    <w:rsid w:val="00631210"/>
    <w:rsid w:val="0063147B"/>
    <w:rsid w:val="00631E04"/>
    <w:rsid w:val="006374A7"/>
    <w:rsid w:val="006443E2"/>
    <w:rsid w:val="00646FE9"/>
    <w:rsid w:val="00647B95"/>
    <w:rsid w:val="006503BC"/>
    <w:rsid w:val="00652EC2"/>
    <w:rsid w:val="00655C22"/>
    <w:rsid w:val="00656912"/>
    <w:rsid w:val="00657EED"/>
    <w:rsid w:val="00660CDF"/>
    <w:rsid w:val="006615BF"/>
    <w:rsid w:val="00663C7F"/>
    <w:rsid w:val="00663E6C"/>
    <w:rsid w:val="006665C1"/>
    <w:rsid w:val="00671357"/>
    <w:rsid w:val="006719D8"/>
    <w:rsid w:val="00682F01"/>
    <w:rsid w:val="0068383B"/>
    <w:rsid w:val="00683AD2"/>
    <w:rsid w:val="006859BD"/>
    <w:rsid w:val="0068698D"/>
    <w:rsid w:val="00687761"/>
    <w:rsid w:val="00691706"/>
    <w:rsid w:val="00695F2F"/>
    <w:rsid w:val="006A18B1"/>
    <w:rsid w:val="006A226B"/>
    <w:rsid w:val="006A495F"/>
    <w:rsid w:val="006A753A"/>
    <w:rsid w:val="006B0996"/>
    <w:rsid w:val="006B2E83"/>
    <w:rsid w:val="006C1240"/>
    <w:rsid w:val="006C3CA3"/>
    <w:rsid w:val="006C78F0"/>
    <w:rsid w:val="006D2103"/>
    <w:rsid w:val="006D38B0"/>
    <w:rsid w:val="006D6BD3"/>
    <w:rsid w:val="006D6D0D"/>
    <w:rsid w:val="006E0916"/>
    <w:rsid w:val="006E5BDE"/>
    <w:rsid w:val="006E658F"/>
    <w:rsid w:val="006E6FD4"/>
    <w:rsid w:val="006F0F41"/>
    <w:rsid w:val="00700430"/>
    <w:rsid w:val="007052CF"/>
    <w:rsid w:val="007071B9"/>
    <w:rsid w:val="00713BB9"/>
    <w:rsid w:val="007164F7"/>
    <w:rsid w:val="007171FB"/>
    <w:rsid w:val="007200CE"/>
    <w:rsid w:val="00720B76"/>
    <w:rsid w:val="007232B7"/>
    <w:rsid w:val="00725125"/>
    <w:rsid w:val="0072766E"/>
    <w:rsid w:val="0074414A"/>
    <w:rsid w:val="007501BC"/>
    <w:rsid w:val="00752F86"/>
    <w:rsid w:val="007536F6"/>
    <w:rsid w:val="00761473"/>
    <w:rsid w:val="007639B7"/>
    <w:rsid w:val="007653DF"/>
    <w:rsid w:val="00766CFB"/>
    <w:rsid w:val="00767D2D"/>
    <w:rsid w:val="007712EF"/>
    <w:rsid w:val="0077190B"/>
    <w:rsid w:val="007747B0"/>
    <w:rsid w:val="007756FC"/>
    <w:rsid w:val="00776DA0"/>
    <w:rsid w:val="00781916"/>
    <w:rsid w:val="00781EF9"/>
    <w:rsid w:val="00782D6A"/>
    <w:rsid w:val="00784C02"/>
    <w:rsid w:val="00796E05"/>
    <w:rsid w:val="007A3A34"/>
    <w:rsid w:val="007A54B9"/>
    <w:rsid w:val="007A6E74"/>
    <w:rsid w:val="007B1AB3"/>
    <w:rsid w:val="007B407A"/>
    <w:rsid w:val="007B5150"/>
    <w:rsid w:val="007B54A9"/>
    <w:rsid w:val="007B7A06"/>
    <w:rsid w:val="007C022E"/>
    <w:rsid w:val="007C472E"/>
    <w:rsid w:val="007D4866"/>
    <w:rsid w:val="007E0798"/>
    <w:rsid w:val="007E2353"/>
    <w:rsid w:val="007E4909"/>
    <w:rsid w:val="007E65D8"/>
    <w:rsid w:val="007E6CF5"/>
    <w:rsid w:val="007F2CB8"/>
    <w:rsid w:val="007F388C"/>
    <w:rsid w:val="007F43AC"/>
    <w:rsid w:val="007F551D"/>
    <w:rsid w:val="0080091E"/>
    <w:rsid w:val="00801CBC"/>
    <w:rsid w:val="00803C79"/>
    <w:rsid w:val="00803F1F"/>
    <w:rsid w:val="00805DEA"/>
    <w:rsid w:val="0081178E"/>
    <w:rsid w:val="0081365E"/>
    <w:rsid w:val="00813EE7"/>
    <w:rsid w:val="008141EB"/>
    <w:rsid w:val="008156FB"/>
    <w:rsid w:val="008212B6"/>
    <w:rsid w:val="00821663"/>
    <w:rsid w:val="00824B70"/>
    <w:rsid w:val="00824FD7"/>
    <w:rsid w:val="008253DD"/>
    <w:rsid w:val="008302D8"/>
    <w:rsid w:val="00831F5F"/>
    <w:rsid w:val="00832CCF"/>
    <w:rsid w:val="00832F64"/>
    <w:rsid w:val="0083723D"/>
    <w:rsid w:val="00837357"/>
    <w:rsid w:val="00840886"/>
    <w:rsid w:val="0084372F"/>
    <w:rsid w:val="0084567D"/>
    <w:rsid w:val="00845E10"/>
    <w:rsid w:val="008508D3"/>
    <w:rsid w:val="008521C2"/>
    <w:rsid w:val="008558B6"/>
    <w:rsid w:val="0085652C"/>
    <w:rsid w:val="008579E6"/>
    <w:rsid w:val="00861C74"/>
    <w:rsid w:val="0086346B"/>
    <w:rsid w:val="0086689B"/>
    <w:rsid w:val="00870602"/>
    <w:rsid w:val="00871E52"/>
    <w:rsid w:val="00880DB7"/>
    <w:rsid w:val="0088162C"/>
    <w:rsid w:val="0088268E"/>
    <w:rsid w:val="0088309E"/>
    <w:rsid w:val="008858B3"/>
    <w:rsid w:val="0088709F"/>
    <w:rsid w:val="00890A3B"/>
    <w:rsid w:val="00894F53"/>
    <w:rsid w:val="008955FB"/>
    <w:rsid w:val="00895742"/>
    <w:rsid w:val="00895FA0"/>
    <w:rsid w:val="00896EF7"/>
    <w:rsid w:val="00897783"/>
    <w:rsid w:val="00897BEC"/>
    <w:rsid w:val="00897EFA"/>
    <w:rsid w:val="008A02A0"/>
    <w:rsid w:val="008A0475"/>
    <w:rsid w:val="008A2EE5"/>
    <w:rsid w:val="008A4834"/>
    <w:rsid w:val="008A50FE"/>
    <w:rsid w:val="008A5ED3"/>
    <w:rsid w:val="008A618C"/>
    <w:rsid w:val="008A6AA1"/>
    <w:rsid w:val="008B0069"/>
    <w:rsid w:val="008B0C2E"/>
    <w:rsid w:val="008B1E57"/>
    <w:rsid w:val="008B2170"/>
    <w:rsid w:val="008B2FE2"/>
    <w:rsid w:val="008B4600"/>
    <w:rsid w:val="008C0D94"/>
    <w:rsid w:val="008C223F"/>
    <w:rsid w:val="008C3593"/>
    <w:rsid w:val="008C6492"/>
    <w:rsid w:val="008D24F8"/>
    <w:rsid w:val="008D2621"/>
    <w:rsid w:val="008D7612"/>
    <w:rsid w:val="008E19E0"/>
    <w:rsid w:val="008F08D4"/>
    <w:rsid w:val="008F1A3E"/>
    <w:rsid w:val="008F2E42"/>
    <w:rsid w:val="008F2E47"/>
    <w:rsid w:val="008F57E8"/>
    <w:rsid w:val="0090361E"/>
    <w:rsid w:val="00906015"/>
    <w:rsid w:val="0091039C"/>
    <w:rsid w:val="00912088"/>
    <w:rsid w:val="009154F7"/>
    <w:rsid w:val="0092002A"/>
    <w:rsid w:val="00920C69"/>
    <w:rsid w:val="009210FE"/>
    <w:rsid w:val="00926B0F"/>
    <w:rsid w:val="00927EC3"/>
    <w:rsid w:val="00932913"/>
    <w:rsid w:val="00933394"/>
    <w:rsid w:val="0093548E"/>
    <w:rsid w:val="00935A5A"/>
    <w:rsid w:val="00937DF6"/>
    <w:rsid w:val="009400BD"/>
    <w:rsid w:val="00941649"/>
    <w:rsid w:val="00941BBA"/>
    <w:rsid w:val="00941F17"/>
    <w:rsid w:val="00946FD0"/>
    <w:rsid w:val="00950E33"/>
    <w:rsid w:val="00951907"/>
    <w:rsid w:val="009527C9"/>
    <w:rsid w:val="00956590"/>
    <w:rsid w:val="009647D5"/>
    <w:rsid w:val="009648C3"/>
    <w:rsid w:val="00964AF4"/>
    <w:rsid w:val="00966272"/>
    <w:rsid w:val="00966B3E"/>
    <w:rsid w:val="009706AD"/>
    <w:rsid w:val="00977501"/>
    <w:rsid w:val="0098626C"/>
    <w:rsid w:val="0099060E"/>
    <w:rsid w:val="00992DA7"/>
    <w:rsid w:val="00993AE7"/>
    <w:rsid w:val="00994876"/>
    <w:rsid w:val="0099555E"/>
    <w:rsid w:val="00995607"/>
    <w:rsid w:val="009A10A9"/>
    <w:rsid w:val="009A79E2"/>
    <w:rsid w:val="009B2CC9"/>
    <w:rsid w:val="009B585D"/>
    <w:rsid w:val="009C2982"/>
    <w:rsid w:val="009C376E"/>
    <w:rsid w:val="009D32F5"/>
    <w:rsid w:val="009D4078"/>
    <w:rsid w:val="009D652D"/>
    <w:rsid w:val="009D6BF7"/>
    <w:rsid w:val="009E2641"/>
    <w:rsid w:val="009E5B9E"/>
    <w:rsid w:val="009F0696"/>
    <w:rsid w:val="009F1808"/>
    <w:rsid w:val="009F1929"/>
    <w:rsid w:val="009F2413"/>
    <w:rsid w:val="009F36FD"/>
    <w:rsid w:val="009F3C7D"/>
    <w:rsid w:val="009F4CBD"/>
    <w:rsid w:val="009F771B"/>
    <w:rsid w:val="009F7A29"/>
    <w:rsid w:val="00A00138"/>
    <w:rsid w:val="00A01E62"/>
    <w:rsid w:val="00A030ED"/>
    <w:rsid w:val="00A040D1"/>
    <w:rsid w:val="00A045A2"/>
    <w:rsid w:val="00A10CAD"/>
    <w:rsid w:val="00A1127B"/>
    <w:rsid w:val="00A11692"/>
    <w:rsid w:val="00A1401D"/>
    <w:rsid w:val="00A16B74"/>
    <w:rsid w:val="00A200E4"/>
    <w:rsid w:val="00A202DC"/>
    <w:rsid w:val="00A21B8B"/>
    <w:rsid w:val="00A30C8C"/>
    <w:rsid w:val="00A35959"/>
    <w:rsid w:val="00A36F1D"/>
    <w:rsid w:val="00A41F17"/>
    <w:rsid w:val="00A45579"/>
    <w:rsid w:val="00A51D6B"/>
    <w:rsid w:val="00A53E83"/>
    <w:rsid w:val="00A610ED"/>
    <w:rsid w:val="00A61ABA"/>
    <w:rsid w:val="00A622DB"/>
    <w:rsid w:val="00A63429"/>
    <w:rsid w:val="00A65C8D"/>
    <w:rsid w:val="00A669A4"/>
    <w:rsid w:val="00A700C4"/>
    <w:rsid w:val="00A730D0"/>
    <w:rsid w:val="00A7365F"/>
    <w:rsid w:val="00A74692"/>
    <w:rsid w:val="00A757AA"/>
    <w:rsid w:val="00A76867"/>
    <w:rsid w:val="00A771C0"/>
    <w:rsid w:val="00A77A6B"/>
    <w:rsid w:val="00A820F2"/>
    <w:rsid w:val="00A824FC"/>
    <w:rsid w:val="00A84B61"/>
    <w:rsid w:val="00A87FBC"/>
    <w:rsid w:val="00A90DD8"/>
    <w:rsid w:val="00A917F4"/>
    <w:rsid w:val="00A93274"/>
    <w:rsid w:val="00A9515C"/>
    <w:rsid w:val="00A97588"/>
    <w:rsid w:val="00AA400D"/>
    <w:rsid w:val="00AA6E56"/>
    <w:rsid w:val="00AA791B"/>
    <w:rsid w:val="00AC2A08"/>
    <w:rsid w:val="00AC31FD"/>
    <w:rsid w:val="00AC72FD"/>
    <w:rsid w:val="00AD3004"/>
    <w:rsid w:val="00AD5E42"/>
    <w:rsid w:val="00AD6314"/>
    <w:rsid w:val="00AD7276"/>
    <w:rsid w:val="00AE16AD"/>
    <w:rsid w:val="00AE2503"/>
    <w:rsid w:val="00AE4526"/>
    <w:rsid w:val="00AF0194"/>
    <w:rsid w:val="00B02348"/>
    <w:rsid w:val="00B02D6E"/>
    <w:rsid w:val="00B05A29"/>
    <w:rsid w:val="00B07B65"/>
    <w:rsid w:val="00B112F5"/>
    <w:rsid w:val="00B11EDB"/>
    <w:rsid w:val="00B13EDD"/>
    <w:rsid w:val="00B16020"/>
    <w:rsid w:val="00B16D89"/>
    <w:rsid w:val="00B17ECC"/>
    <w:rsid w:val="00B22AA5"/>
    <w:rsid w:val="00B23034"/>
    <w:rsid w:val="00B26969"/>
    <w:rsid w:val="00B277AE"/>
    <w:rsid w:val="00B30467"/>
    <w:rsid w:val="00B3315D"/>
    <w:rsid w:val="00B33602"/>
    <w:rsid w:val="00B373D8"/>
    <w:rsid w:val="00B37C9F"/>
    <w:rsid w:val="00B37F95"/>
    <w:rsid w:val="00B43294"/>
    <w:rsid w:val="00B441F0"/>
    <w:rsid w:val="00B44AEE"/>
    <w:rsid w:val="00B44DC5"/>
    <w:rsid w:val="00B47166"/>
    <w:rsid w:val="00B516CC"/>
    <w:rsid w:val="00B57A66"/>
    <w:rsid w:val="00B606AF"/>
    <w:rsid w:val="00B67B0A"/>
    <w:rsid w:val="00B67DC7"/>
    <w:rsid w:val="00B70A3A"/>
    <w:rsid w:val="00B7137D"/>
    <w:rsid w:val="00B72FC5"/>
    <w:rsid w:val="00B73BDE"/>
    <w:rsid w:val="00B80181"/>
    <w:rsid w:val="00B811E0"/>
    <w:rsid w:val="00B870C7"/>
    <w:rsid w:val="00B90329"/>
    <w:rsid w:val="00B91629"/>
    <w:rsid w:val="00B92914"/>
    <w:rsid w:val="00B92963"/>
    <w:rsid w:val="00B9333D"/>
    <w:rsid w:val="00B954E1"/>
    <w:rsid w:val="00B97FE0"/>
    <w:rsid w:val="00BA57B5"/>
    <w:rsid w:val="00BB2C27"/>
    <w:rsid w:val="00BB4D29"/>
    <w:rsid w:val="00BC2C77"/>
    <w:rsid w:val="00BC2DC5"/>
    <w:rsid w:val="00BC3219"/>
    <w:rsid w:val="00BC3EE5"/>
    <w:rsid w:val="00BC52AA"/>
    <w:rsid w:val="00BC5AF5"/>
    <w:rsid w:val="00BD2547"/>
    <w:rsid w:val="00BD2C6C"/>
    <w:rsid w:val="00BD3782"/>
    <w:rsid w:val="00BD4D87"/>
    <w:rsid w:val="00BE2541"/>
    <w:rsid w:val="00BE4754"/>
    <w:rsid w:val="00BF6C15"/>
    <w:rsid w:val="00C009F3"/>
    <w:rsid w:val="00C0148D"/>
    <w:rsid w:val="00C02A05"/>
    <w:rsid w:val="00C0478F"/>
    <w:rsid w:val="00C050C0"/>
    <w:rsid w:val="00C0521B"/>
    <w:rsid w:val="00C171A2"/>
    <w:rsid w:val="00C20631"/>
    <w:rsid w:val="00C2185C"/>
    <w:rsid w:val="00C22044"/>
    <w:rsid w:val="00C22A12"/>
    <w:rsid w:val="00C23934"/>
    <w:rsid w:val="00C35378"/>
    <w:rsid w:val="00C36D45"/>
    <w:rsid w:val="00C4009F"/>
    <w:rsid w:val="00C40A50"/>
    <w:rsid w:val="00C41B28"/>
    <w:rsid w:val="00C43294"/>
    <w:rsid w:val="00C51C00"/>
    <w:rsid w:val="00C51DFA"/>
    <w:rsid w:val="00C535DB"/>
    <w:rsid w:val="00C53600"/>
    <w:rsid w:val="00C55DC6"/>
    <w:rsid w:val="00C5663F"/>
    <w:rsid w:val="00C60085"/>
    <w:rsid w:val="00C60B85"/>
    <w:rsid w:val="00C6431D"/>
    <w:rsid w:val="00C668DC"/>
    <w:rsid w:val="00C66EEE"/>
    <w:rsid w:val="00C706F3"/>
    <w:rsid w:val="00C70905"/>
    <w:rsid w:val="00C7168A"/>
    <w:rsid w:val="00C75730"/>
    <w:rsid w:val="00C761BF"/>
    <w:rsid w:val="00C84C9C"/>
    <w:rsid w:val="00C851AF"/>
    <w:rsid w:val="00C87115"/>
    <w:rsid w:val="00C87E48"/>
    <w:rsid w:val="00C913E8"/>
    <w:rsid w:val="00C95AED"/>
    <w:rsid w:val="00CA1CF9"/>
    <w:rsid w:val="00CA23E4"/>
    <w:rsid w:val="00CA2A2C"/>
    <w:rsid w:val="00CA6050"/>
    <w:rsid w:val="00CA7EEA"/>
    <w:rsid w:val="00CB1163"/>
    <w:rsid w:val="00CB506C"/>
    <w:rsid w:val="00CB50F0"/>
    <w:rsid w:val="00CB5886"/>
    <w:rsid w:val="00CC2AC9"/>
    <w:rsid w:val="00CD405D"/>
    <w:rsid w:val="00CD4D85"/>
    <w:rsid w:val="00CE07FA"/>
    <w:rsid w:val="00CE1300"/>
    <w:rsid w:val="00CF4E30"/>
    <w:rsid w:val="00CF60CB"/>
    <w:rsid w:val="00CF6A01"/>
    <w:rsid w:val="00D04733"/>
    <w:rsid w:val="00D10E69"/>
    <w:rsid w:val="00D1115C"/>
    <w:rsid w:val="00D23D54"/>
    <w:rsid w:val="00D305F3"/>
    <w:rsid w:val="00D32271"/>
    <w:rsid w:val="00D32C76"/>
    <w:rsid w:val="00D35902"/>
    <w:rsid w:val="00D40C54"/>
    <w:rsid w:val="00D41D8D"/>
    <w:rsid w:val="00D428FF"/>
    <w:rsid w:val="00D46E6E"/>
    <w:rsid w:val="00D5073F"/>
    <w:rsid w:val="00D566DC"/>
    <w:rsid w:val="00D568C4"/>
    <w:rsid w:val="00D62F63"/>
    <w:rsid w:val="00D733FB"/>
    <w:rsid w:val="00D7389E"/>
    <w:rsid w:val="00D743DB"/>
    <w:rsid w:val="00D7561F"/>
    <w:rsid w:val="00D937E1"/>
    <w:rsid w:val="00D93F24"/>
    <w:rsid w:val="00DA1EBB"/>
    <w:rsid w:val="00DA2116"/>
    <w:rsid w:val="00DA527C"/>
    <w:rsid w:val="00DB4965"/>
    <w:rsid w:val="00DC181F"/>
    <w:rsid w:val="00DC5FD8"/>
    <w:rsid w:val="00DC6C64"/>
    <w:rsid w:val="00DD643F"/>
    <w:rsid w:val="00DD6D75"/>
    <w:rsid w:val="00DE2577"/>
    <w:rsid w:val="00DF0495"/>
    <w:rsid w:val="00DF0CAD"/>
    <w:rsid w:val="00DF6194"/>
    <w:rsid w:val="00DF6A80"/>
    <w:rsid w:val="00DF6FD4"/>
    <w:rsid w:val="00DF71AE"/>
    <w:rsid w:val="00E020F2"/>
    <w:rsid w:val="00E030C3"/>
    <w:rsid w:val="00E077C2"/>
    <w:rsid w:val="00E11D0E"/>
    <w:rsid w:val="00E23CFF"/>
    <w:rsid w:val="00E259CD"/>
    <w:rsid w:val="00E32246"/>
    <w:rsid w:val="00E3267B"/>
    <w:rsid w:val="00E3695A"/>
    <w:rsid w:val="00E37D39"/>
    <w:rsid w:val="00E50BB3"/>
    <w:rsid w:val="00E60591"/>
    <w:rsid w:val="00E609F7"/>
    <w:rsid w:val="00E60FDB"/>
    <w:rsid w:val="00E6185C"/>
    <w:rsid w:val="00E622AE"/>
    <w:rsid w:val="00E62C24"/>
    <w:rsid w:val="00E63062"/>
    <w:rsid w:val="00E6698E"/>
    <w:rsid w:val="00E675D3"/>
    <w:rsid w:val="00E67B4A"/>
    <w:rsid w:val="00E72C73"/>
    <w:rsid w:val="00E739F9"/>
    <w:rsid w:val="00E7505E"/>
    <w:rsid w:val="00E77481"/>
    <w:rsid w:val="00E80596"/>
    <w:rsid w:val="00E81E22"/>
    <w:rsid w:val="00E81E50"/>
    <w:rsid w:val="00E82BED"/>
    <w:rsid w:val="00E833EC"/>
    <w:rsid w:val="00E8795D"/>
    <w:rsid w:val="00E9329C"/>
    <w:rsid w:val="00E93A23"/>
    <w:rsid w:val="00EA1050"/>
    <w:rsid w:val="00EA29F1"/>
    <w:rsid w:val="00EA3D9F"/>
    <w:rsid w:val="00EA3FAA"/>
    <w:rsid w:val="00EB1169"/>
    <w:rsid w:val="00EB1D31"/>
    <w:rsid w:val="00EB29B9"/>
    <w:rsid w:val="00EB5FB5"/>
    <w:rsid w:val="00EC17FE"/>
    <w:rsid w:val="00EC26D9"/>
    <w:rsid w:val="00EC39A9"/>
    <w:rsid w:val="00EC3B3C"/>
    <w:rsid w:val="00EC42C8"/>
    <w:rsid w:val="00EC522E"/>
    <w:rsid w:val="00ED0B6A"/>
    <w:rsid w:val="00ED2809"/>
    <w:rsid w:val="00ED46E1"/>
    <w:rsid w:val="00EE3FB5"/>
    <w:rsid w:val="00EE5637"/>
    <w:rsid w:val="00EE64CB"/>
    <w:rsid w:val="00EE6E56"/>
    <w:rsid w:val="00EE76FC"/>
    <w:rsid w:val="00EF21D5"/>
    <w:rsid w:val="00F05D49"/>
    <w:rsid w:val="00F0795E"/>
    <w:rsid w:val="00F123B9"/>
    <w:rsid w:val="00F13B6A"/>
    <w:rsid w:val="00F14F84"/>
    <w:rsid w:val="00F151DD"/>
    <w:rsid w:val="00F167DC"/>
    <w:rsid w:val="00F24B13"/>
    <w:rsid w:val="00F34962"/>
    <w:rsid w:val="00F35DFB"/>
    <w:rsid w:val="00F35F41"/>
    <w:rsid w:val="00F361CB"/>
    <w:rsid w:val="00F408D5"/>
    <w:rsid w:val="00F414CC"/>
    <w:rsid w:val="00F44625"/>
    <w:rsid w:val="00F46F89"/>
    <w:rsid w:val="00F50949"/>
    <w:rsid w:val="00F50B52"/>
    <w:rsid w:val="00F51100"/>
    <w:rsid w:val="00F52258"/>
    <w:rsid w:val="00F5593D"/>
    <w:rsid w:val="00F563B4"/>
    <w:rsid w:val="00F61003"/>
    <w:rsid w:val="00F62631"/>
    <w:rsid w:val="00F62990"/>
    <w:rsid w:val="00F63C96"/>
    <w:rsid w:val="00F63DC9"/>
    <w:rsid w:val="00F64FB9"/>
    <w:rsid w:val="00F6705A"/>
    <w:rsid w:val="00F70D1F"/>
    <w:rsid w:val="00F808E1"/>
    <w:rsid w:val="00F837DB"/>
    <w:rsid w:val="00F84D19"/>
    <w:rsid w:val="00F853C4"/>
    <w:rsid w:val="00F9497F"/>
    <w:rsid w:val="00F95337"/>
    <w:rsid w:val="00F97497"/>
    <w:rsid w:val="00FA1623"/>
    <w:rsid w:val="00FA4D47"/>
    <w:rsid w:val="00FA518F"/>
    <w:rsid w:val="00FA5FA0"/>
    <w:rsid w:val="00FA6D32"/>
    <w:rsid w:val="00FA7816"/>
    <w:rsid w:val="00FB0D49"/>
    <w:rsid w:val="00FB0FE2"/>
    <w:rsid w:val="00FB2986"/>
    <w:rsid w:val="00FB3831"/>
    <w:rsid w:val="00FB454B"/>
    <w:rsid w:val="00FB67F7"/>
    <w:rsid w:val="00FC511F"/>
    <w:rsid w:val="00FC54F1"/>
    <w:rsid w:val="00FD0C97"/>
    <w:rsid w:val="00FD157E"/>
    <w:rsid w:val="00FD1770"/>
    <w:rsid w:val="00FD1B4E"/>
    <w:rsid w:val="00FD644E"/>
    <w:rsid w:val="00FD733E"/>
    <w:rsid w:val="00FE1CF4"/>
    <w:rsid w:val="00FE2B63"/>
    <w:rsid w:val="00FE33CE"/>
    <w:rsid w:val="00FE4E56"/>
    <w:rsid w:val="00FE5687"/>
    <w:rsid w:val="00FE74BA"/>
    <w:rsid w:val="00FE77F6"/>
    <w:rsid w:val="00FF00A3"/>
    <w:rsid w:val="00FF29CF"/>
    <w:rsid w:val="00FF3565"/>
    <w:rsid w:val="00FF56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ListParagraphChar">
    <w:name w:val="List Paragraph Char"/>
    <w:basedOn w:val="DefaultParagraphFont"/>
    <w:link w:val="ListParagraph"/>
    <w:uiPriority w:val="34"/>
    <w:rsid w:val="0086689B"/>
  </w:style>
  <w:style w:type="character" w:customStyle="1" w:styleId="ui-provider">
    <w:name w:val="ui-provider"/>
    <w:basedOn w:val="DefaultParagraphFont"/>
    <w:rsid w:val="0003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47593258">
      <w:bodyDiv w:val="1"/>
      <w:marLeft w:val="0"/>
      <w:marRight w:val="0"/>
      <w:marTop w:val="0"/>
      <w:marBottom w:val="0"/>
      <w:divBdr>
        <w:top w:val="none" w:sz="0" w:space="0" w:color="auto"/>
        <w:left w:val="none" w:sz="0" w:space="0" w:color="auto"/>
        <w:bottom w:val="none" w:sz="0" w:space="0" w:color="auto"/>
        <w:right w:val="none" w:sz="0" w:space="0" w:color="auto"/>
      </w:divBdr>
    </w:div>
    <w:div w:id="281503768">
      <w:bodyDiv w:val="1"/>
      <w:marLeft w:val="0"/>
      <w:marRight w:val="0"/>
      <w:marTop w:val="0"/>
      <w:marBottom w:val="0"/>
      <w:divBdr>
        <w:top w:val="none" w:sz="0" w:space="0" w:color="auto"/>
        <w:left w:val="none" w:sz="0" w:space="0" w:color="auto"/>
        <w:bottom w:val="none" w:sz="0" w:space="0" w:color="auto"/>
        <w:right w:val="none" w:sz="0" w:space="0" w:color="auto"/>
      </w:divBdr>
    </w:div>
    <w:div w:id="541328053">
      <w:bodyDiv w:val="1"/>
      <w:marLeft w:val="0"/>
      <w:marRight w:val="0"/>
      <w:marTop w:val="0"/>
      <w:marBottom w:val="0"/>
      <w:divBdr>
        <w:top w:val="none" w:sz="0" w:space="0" w:color="auto"/>
        <w:left w:val="none" w:sz="0" w:space="0" w:color="auto"/>
        <w:bottom w:val="none" w:sz="0" w:space="0" w:color="auto"/>
        <w:right w:val="none" w:sz="0" w:space="0" w:color="auto"/>
      </w:divBdr>
    </w:div>
    <w:div w:id="611209953">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835652191">
      <w:bodyDiv w:val="1"/>
      <w:marLeft w:val="0"/>
      <w:marRight w:val="0"/>
      <w:marTop w:val="0"/>
      <w:marBottom w:val="0"/>
      <w:divBdr>
        <w:top w:val="none" w:sz="0" w:space="0" w:color="auto"/>
        <w:left w:val="none" w:sz="0" w:space="0" w:color="auto"/>
        <w:bottom w:val="none" w:sz="0" w:space="0" w:color="auto"/>
        <w:right w:val="none" w:sz="0" w:space="0" w:color="auto"/>
      </w:divBdr>
    </w:div>
    <w:div w:id="937517009">
      <w:bodyDiv w:val="1"/>
      <w:marLeft w:val="0"/>
      <w:marRight w:val="0"/>
      <w:marTop w:val="0"/>
      <w:marBottom w:val="0"/>
      <w:divBdr>
        <w:top w:val="none" w:sz="0" w:space="0" w:color="auto"/>
        <w:left w:val="none" w:sz="0" w:space="0" w:color="auto"/>
        <w:bottom w:val="none" w:sz="0" w:space="0" w:color="auto"/>
        <w:right w:val="none" w:sz="0" w:space="0" w:color="auto"/>
      </w:divBdr>
    </w:div>
    <w:div w:id="1432165129">
      <w:bodyDiv w:val="1"/>
      <w:marLeft w:val="0"/>
      <w:marRight w:val="0"/>
      <w:marTop w:val="0"/>
      <w:marBottom w:val="0"/>
      <w:divBdr>
        <w:top w:val="none" w:sz="0" w:space="0" w:color="auto"/>
        <w:left w:val="none" w:sz="0" w:space="0" w:color="auto"/>
        <w:bottom w:val="none" w:sz="0" w:space="0" w:color="auto"/>
        <w:right w:val="none" w:sz="0" w:space="0" w:color="auto"/>
      </w:divBdr>
    </w:div>
    <w:div w:id="1492989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and.canceranddiagnostics.se@nhs.net" TargetMode="External"/><Relationship Id="rId18" Type="http://schemas.openxmlformats.org/officeDocument/2006/relationships/hyperlink" Target="https://www.leadershipacademy.nhs.uk/programm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ee.nhs.uk/our-work/allied-health-professions/enable-workforce/allied-health-professions%E2%80%99-research-innovation-strategy-england" TargetMode="External"/><Relationship Id="rId7" Type="http://schemas.openxmlformats.org/officeDocument/2006/relationships/settings" Target="settings.xml"/><Relationship Id="rId12" Type="http://schemas.openxmlformats.org/officeDocument/2006/relationships/hyperlink" Target="mailto:england.canceranddiagnostics.se@nhs.net" TargetMode="External"/><Relationship Id="rId17" Type="http://schemas.openxmlformats.org/officeDocument/2006/relationships/hyperlink" Target="https://www.hee.nhs.uk/sites/default/files/documents/Sept%202020%20HEE%20Consultant%20Practice%20Capability%20and%20Impact%20Framework.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or.org/learning-advice/professional-body-guidance-and-publications/documents-and-publications/policy-guidance-document-library/education-and-career-framework-fourth" TargetMode="External"/><Relationship Id="rId20" Type="http://schemas.openxmlformats.org/officeDocument/2006/relationships/hyperlink" Target="https://www.collegeofradiographers.ac.uk/getattachment/Research-grants-and-funding/cor-research-strategy/cor-research-strategy-2021-26.pdf?lang=en-G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dvanced-practice.hee.nhs.uk/regional-faculties-for-advancing-practice/regional-faculty-for-advancing-practice-south-east/" TargetMode="External"/><Relationship Id="rId23" Type="http://schemas.openxmlformats.org/officeDocument/2006/relationships/hyperlink" Target="https://assets.publishing.service.gov.uk/media/698315a35a7e802e96d343a4/national-cancer-plan-for-england-delivering-world-class-cancer-care.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ingsfund.org.uk/leadership-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vanced-practice.hee.nhs.uk/our-work/programme-accreditation/accredited-programmes/" TargetMode="External"/><Relationship Id="rId22" Type="http://schemas.openxmlformats.org/officeDocument/2006/relationships/hyperlink" Target="https://assets.publishing.service.gov.uk/media/6888a0b1a11f859994409147/fit-for-the-future-10-year-health-plan-for-england.pdf"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2.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4C0E0F8D-0799-4A65-9893-E4B4D2657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20814</CharactersWithSpaces>
  <SharedDoc>false</SharedDoc>
  <HLinks>
    <vt:vector size="132" baseType="variant">
      <vt:variant>
        <vt:i4>3276804</vt:i4>
      </vt:variant>
      <vt:variant>
        <vt:i4>65</vt:i4>
      </vt:variant>
      <vt:variant>
        <vt:i4>0</vt:i4>
      </vt:variant>
      <vt:variant>
        <vt:i4>5</vt:i4>
      </vt:variant>
      <vt:variant>
        <vt:lpwstr>mailto:england.canceranddiagnostics.se@nhs.net</vt:lpwstr>
      </vt:variant>
      <vt:variant>
        <vt:lpwstr/>
      </vt:variant>
      <vt:variant>
        <vt:i4>3932287</vt:i4>
      </vt:variant>
      <vt:variant>
        <vt:i4>62</vt:i4>
      </vt:variant>
      <vt:variant>
        <vt:i4>0</vt:i4>
      </vt:variant>
      <vt:variant>
        <vt:i4>5</vt:i4>
      </vt:variant>
      <vt:variant>
        <vt:lpwstr>https://www.england.nhs.uk/wp-content/uploads/2023/06/nhs-long-term-workforce-plan-v1.2.pdf</vt:lpwstr>
      </vt:variant>
      <vt:variant>
        <vt:lpwstr/>
      </vt:variant>
      <vt:variant>
        <vt:i4>7208985</vt:i4>
      </vt:variant>
      <vt:variant>
        <vt:i4>59</vt:i4>
      </vt:variant>
      <vt:variant>
        <vt:i4>0</vt:i4>
      </vt:variant>
      <vt:variant>
        <vt:i4>5</vt:i4>
      </vt:variant>
      <vt:variant>
        <vt:lpwstr>mailto:sayeh.alavi@nhs.net</vt:lpwstr>
      </vt:variant>
      <vt:variant>
        <vt:lpwstr/>
      </vt:variant>
      <vt:variant>
        <vt:i4>4128782</vt:i4>
      </vt:variant>
      <vt:variant>
        <vt:i4>56</vt:i4>
      </vt:variant>
      <vt:variant>
        <vt:i4>0</vt:i4>
      </vt:variant>
      <vt:variant>
        <vt:i4>5</vt:i4>
      </vt:variant>
      <vt:variant>
        <vt:lpwstr>mailto:mary.so@hhft.nhs.net</vt:lpwstr>
      </vt:variant>
      <vt:variant>
        <vt:lpwstr/>
      </vt:variant>
      <vt:variant>
        <vt:i4>4128782</vt:i4>
      </vt:variant>
      <vt:variant>
        <vt:i4>53</vt:i4>
      </vt:variant>
      <vt:variant>
        <vt:i4>0</vt:i4>
      </vt:variant>
      <vt:variant>
        <vt:i4>5</vt:i4>
      </vt:variant>
      <vt:variant>
        <vt:lpwstr>mailto:mary.so@hhft.nhs.net</vt:lpwstr>
      </vt:variant>
      <vt:variant>
        <vt:lpwstr/>
      </vt:variant>
      <vt:variant>
        <vt:i4>524407</vt:i4>
      </vt:variant>
      <vt:variant>
        <vt:i4>50</vt:i4>
      </vt:variant>
      <vt:variant>
        <vt:i4>0</vt:i4>
      </vt:variant>
      <vt:variant>
        <vt:i4>5</vt:i4>
      </vt:variant>
      <vt:variant>
        <vt:lpwstr>mailto:l.crowie@nhs.net</vt:lpwstr>
      </vt:variant>
      <vt:variant>
        <vt:lpwstr/>
      </vt:variant>
      <vt:variant>
        <vt:i4>2687016</vt:i4>
      </vt:variant>
      <vt:variant>
        <vt:i4>47</vt:i4>
      </vt:variant>
      <vt:variant>
        <vt:i4>0</vt:i4>
      </vt:variant>
      <vt:variant>
        <vt:i4>5</vt:i4>
      </vt:variant>
      <vt:variant>
        <vt:lpwstr>https://www.hee.nhs.uk/sites/default/files/documents/Sept 2020 HEE Consultant Practice Capability and Impact Framework.pdf</vt:lpwstr>
      </vt:variant>
      <vt:variant>
        <vt:lpwstr/>
      </vt:variant>
      <vt:variant>
        <vt:i4>7012464</vt:i4>
      </vt:variant>
      <vt:variant>
        <vt:i4>44</vt:i4>
      </vt:variant>
      <vt:variant>
        <vt:i4>0</vt:i4>
      </vt:variant>
      <vt:variant>
        <vt:i4>5</vt:i4>
      </vt:variant>
      <vt:variant>
        <vt:lpwstr>https://www.instituteforapprenticeships.org/apprenticeship-standards/advanced-clinical-practitioner-integrated-degree-v1-0</vt:lpwstr>
      </vt:variant>
      <vt:variant>
        <vt:lpwstr/>
      </vt:variant>
      <vt:variant>
        <vt:i4>6094858</vt:i4>
      </vt:variant>
      <vt:variant>
        <vt:i4>41</vt:i4>
      </vt:variant>
      <vt:variant>
        <vt:i4>0</vt:i4>
      </vt:variant>
      <vt:variant>
        <vt:i4>5</vt:i4>
      </vt:variant>
      <vt:variant>
        <vt:lpwstr>https://advanced-practice.hee.nhs.uk/multi-professional-framework-for-advanced-clinical-practice-in-england/</vt:lpwstr>
      </vt:variant>
      <vt:variant>
        <vt:lpwstr/>
      </vt:variant>
      <vt:variant>
        <vt:i4>5374043</vt:i4>
      </vt:variant>
      <vt:variant>
        <vt:i4>38</vt:i4>
      </vt:variant>
      <vt:variant>
        <vt:i4>0</vt:i4>
      </vt:variant>
      <vt:variant>
        <vt:i4>5</vt:i4>
      </vt:variant>
      <vt:variant>
        <vt:lpwstr>https://www.instituteforapprenticeships.org/apprenticeship-standards/enhanced-clinical-practitioner-v1-1</vt:lpwstr>
      </vt:variant>
      <vt:variant>
        <vt:lpwstr/>
      </vt:variant>
      <vt:variant>
        <vt:i4>8126589</vt:i4>
      </vt:variant>
      <vt:variant>
        <vt:i4>35</vt:i4>
      </vt:variant>
      <vt:variant>
        <vt:i4>0</vt:i4>
      </vt:variant>
      <vt:variant>
        <vt:i4>5</vt:i4>
      </vt:variant>
      <vt:variant>
        <vt:lpwstr>https://www.hee.nhs.uk/our-work/allied-health-professions/enable-workforce/allied-health-professions%E2%80%99-research-innovation-strategy-england</vt:lpwstr>
      </vt:variant>
      <vt:variant>
        <vt:lpwstr/>
      </vt:variant>
      <vt:variant>
        <vt:i4>786505</vt:i4>
      </vt:variant>
      <vt:variant>
        <vt:i4>32</vt:i4>
      </vt:variant>
      <vt:variant>
        <vt:i4>0</vt:i4>
      </vt:variant>
      <vt:variant>
        <vt:i4>5</vt:i4>
      </vt:variant>
      <vt:variant>
        <vt:lpwstr>https://www.collegeofradiographers.ac.uk/getattachment/Research-grants-and-funding/cor-research-strategy/cor-research-strategy-2021-26.pdf?lang=en-GB</vt:lpwstr>
      </vt:variant>
      <vt:variant>
        <vt:lpwstr/>
      </vt:variant>
      <vt:variant>
        <vt:i4>6553717</vt:i4>
      </vt:variant>
      <vt:variant>
        <vt:i4>29</vt:i4>
      </vt:variant>
      <vt:variant>
        <vt:i4>0</vt:i4>
      </vt:variant>
      <vt:variant>
        <vt:i4>5</vt:i4>
      </vt:variant>
      <vt:variant>
        <vt:lpwstr>https://www.kingsfund.org.uk/leadership-development</vt:lpwstr>
      </vt:variant>
      <vt:variant>
        <vt:lpwstr/>
      </vt:variant>
      <vt:variant>
        <vt:i4>3</vt:i4>
      </vt:variant>
      <vt:variant>
        <vt:i4>26</vt:i4>
      </vt:variant>
      <vt:variant>
        <vt:i4>0</vt:i4>
      </vt:variant>
      <vt:variant>
        <vt:i4>5</vt:i4>
      </vt:variant>
      <vt:variant>
        <vt:lpwstr>https://www.leadershipacademy.nhs.uk/programmes/</vt:lpwstr>
      </vt:variant>
      <vt:variant>
        <vt:lpwstr/>
      </vt:variant>
      <vt:variant>
        <vt:i4>2687016</vt:i4>
      </vt:variant>
      <vt:variant>
        <vt:i4>23</vt:i4>
      </vt:variant>
      <vt:variant>
        <vt:i4>0</vt:i4>
      </vt:variant>
      <vt:variant>
        <vt:i4>5</vt:i4>
      </vt:variant>
      <vt:variant>
        <vt:lpwstr>https://www.hee.nhs.uk/sites/default/files/documents/Sept 2020 HEE Consultant Practice Capability and Impact Framework.pdf</vt:lpwstr>
      </vt:variant>
      <vt:variant>
        <vt:lpwstr/>
      </vt:variant>
      <vt:variant>
        <vt:i4>7012464</vt:i4>
      </vt:variant>
      <vt:variant>
        <vt:i4>20</vt:i4>
      </vt:variant>
      <vt:variant>
        <vt:i4>0</vt:i4>
      </vt:variant>
      <vt:variant>
        <vt:i4>5</vt:i4>
      </vt:variant>
      <vt:variant>
        <vt:lpwstr>https://www.instituteforapprenticeships.org/apprenticeship-standards/advanced-clinical-practitioner-integrated-degree-v1-0</vt:lpwstr>
      </vt:variant>
      <vt:variant>
        <vt:lpwstr/>
      </vt:variant>
      <vt:variant>
        <vt:i4>6094858</vt:i4>
      </vt:variant>
      <vt:variant>
        <vt:i4>17</vt:i4>
      </vt:variant>
      <vt:variant>
        <vt:i4>0</vt:i4>
      </vt:variant>
      <vt:variant>
        <vt:i4>5</vt:i4>
      </vt:variant>
      <vt:variant>
        <vt:lpwstr>https://advanced-practice.hee.nhs.uk/multi-professional-framework-for-advanced-clinical-practice-in-england/</vt:lpwstr>
      </vt:variant>
      <vt:variant>
        <vt:lpwstr/>
      </vt:variant>
      <vt:variant>
        <vt:i4>5374043</vt:i4>
      </vt:variant>
      <vt:variant>
        <vt:i4>14</vt:i4>
      </vt:variant>
      <vt:variant>
        <vt:i4>0</vt:i4>
      </vt:variant>
      <vt:variant>
        <vt:i4>5</vt:i4>
      </vt:variant>
      <vt:variant>
        <vt:lpwstr>https://www.instituteforapprenticeships.org/apprenticeship-standards/enhanced-clinical-practitioner-v1-1</vt:lpwstr>
      </vt:variant>
      <vt:variant>
        <vt:lpwstr/>
      </vt:variant>
      <vt:variant>
        <vt:i4>5374043</vt:i4>
      </vt:variant>
      <vt:variant>
        <vt:i4>11</vt:i4>
      </vt:variant>
      <vt:variant>
        <vt:i4>0</vt:i4>
      </vt:variant>
      <vt:variant>
        <vt:i4>5</vt:i4>
      </vt:variant>
      <vt:variant>
        <vt:lpwstr>https://www.instituteforapprenticeships.org/apprenticeship-standards/enhanced-clinical-practitioner-v1-1</vt:lpwstr>
      </vt:variant>
      <vt:variant>
        <vt:lpwstr/>
      </vt:variant>
      <vt:variant>
        <vt:i4>4784206</vt:i4>
      </vt:variant>
      <vt:variant>
        <vt:i4>8</vt:i4>
      </vt:variant>
      <vt:variant>
        <vt:i4>0</vt:i4>
      </vt:variant>
      <vt:variant>
        <vt:i4>5</vt:i4>
      </vt:variant>
      <vt:variant>
        <vt:lpwstr>https://www.sor.org/learning-advice/professional-body-guidance-and-publications/documents-and-publications/policy-guidance-document-library/education-and-career-framework-fourth</vt:lpwstr>
      </vt:variant>
      <vt:variant>
        <vt:lpwstr/>
      </vt:variant>
      <vt:variant>
        <vt:i4>5832725</vt:i4>
      </vt:variant>
      <vt:variant>
        <vt:i4>5</vt:i4>
      </vt:variant>
      <vt:variant>
        <vt:i4>0</vt:i4>
      </vt:variant>
      <vt:variant>
        <vt:i4>5</vt:i4>
      </vt:variant>
      <vt:variant>
        <vt:lpwstr>https://www.sor.org/learning-advice/career-development/practice-level-information/enhanced-level-practice</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CANDY, Tessa (NHS ENGLAND)</cp:lastModifiedBy>
  <cp:revision>11</cp:revision>
  <cp:lastPrinted>2021-01-11T11:40:00Z</cp:lastPrinted>
  <dcterms:created xsi:type="dcterms:W3CDTF">2026-06-10T09:16:00Z</dcterms:created>
  <dcterms:modified xsi:type="dcterms:W3CDTF">2026-06-10T09:25:00Z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