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429B9" w14:textId="031EF3CF" w:rsidR="00BD36A3" w:rsidRPr="00D03B99" w:rsidRDefault="00D4102F" w:rsidP="00CB1F46">
      <w:pPr>
        <w:spacing w:after="0" w:line="240" w:lineRule="auto"/>
        <w:textAlignment w:val="baseline"/>
        <w:rPr>
          <w:rFonts w:ascii="Arial" w:eastAsia="Times New Roman" w:hAnsi="Arial" w:cs="Arial"/>
          <w:b/>
          <w:bCs/>
          <w:color w:val="005EB8"/>
          <w:kern w:val="0"/>
          <w:sz w:val="56"/>
          <w:szCs w:val="56"/>
          <w:lang w:eastAsia="en-GB"/>
          <w14:ligatures w14:val="none"/>
        </w:rPr>
      </w:pPr>
      <w:bookmarkStart w:id="0" w:name="_Hlk171409622"/>
      <w:r w:rsidRPr="00D03B99">
        <w:rPr>
          <w:rFonts w:ascii="Arial" w:eastAsia="Times New Roman" w:hAnsi="Arial" w:cs="Arial"/>
          <w:b/>
          <w:bCs/>
          <w:color w:val="005EB8"/>
          <w:kern w:val="0"/>
          <w:sz w:val="56"/>
          <w:szCs w:val="56"/>
          <w:lang w:eastAsia="en-GB"/>
          <w14:ligatures w14:val="none"/>
        </w:rPr>
        <w:t>Continuing</w:t>
      </w:r>
      <w:r w:rsidR="00CB1F46">
        <w:rPr>
          <w:rFonts w:ascii="Arial" w:eastAsia="Times New Roman" w:hAnsi="Arial" w:cs="Arial"/>
          <w:b/>
          <w:bCs/>
          <w:color w:val="005EB8"/>
          <w:kern w:val="0"/>
          <w:sz w:val="56"/>
          <w:szCs w:val="56"/>
          <w:lang w:eastAsia="en-GB"/>
          <w14:ligatures w14:val="none"/>
        </w:rPr>
        <w:t xml:space="preserve"> </w:t>
      </w:r>
      <w:r w:rsidRPr="00D03B99">
        <w:rPr>
          <w:rFonts w:ascii="Arial" w:eastAsia="Times New Roman" w:hAnsi="Arial" w:cs="Arial"/>
          <w:b/>
          <w:bCs/>
          <w:color w:val="005EB8"/>
          <w:kern w:val="0"/>
          <w:sz w:val="56"/>
          <w:szCs w:val="56"/>
          <w:lang w:eastAsia="en-GB"/>
          <w14:ligatures w14:val="none"/>
        </w:rPr>
        <w:t xml:space="preserve">Professional </w:t>
      </w:r>
      <w:bookmarkStart w:id="1" w:name="_Hlk171409573"/>
      <w:r w:rsidRPr="00D03B99">
        <w:rPr>
          <w:rFonts w:ascii="Arial" w:eastAsia="Times New Roman" w:hAnsi="Arial" w:cs="Arial"/>
          <w:b/>
          <w:bCs/>
          <w:color w:val="005EB8"/>
          <w:kern w:val="0"/>
          <w:sz w:val="56"/>
          <w:szCs w:val="56"/>
          <w:lang w:eastAsia="en-GB"/>
          <w14:ligatures w14:val="none"/>
        </w:rPr>
        <w:t>Development</w:t>
      </w:r>
      <w:r w:rsidR="00FA36F1" w:rsidRPr="00D03B99">
        <w:rPr>
          <w:rFonts w:ascii="Arial" w:eastAsia="Times New Roman" w:hAnsi="Arial" w:cs="Arial"/>
          <w:b/>
          <w:bCs/>
          <w:color w:val="005EB8"/>
          <w:kern w:val="0"/>
          <w:sz w:val="56"/>
          <w:szCs w:val="56"/>
          <w:lang w:eastAsia="en-GB"/>
          <w14:ligatures w14:val="none"/>
        </w:rPr>
        <w:t xml:space="preserve"> </w:t>
      </w:r>
      <w:bookmarkEnd w:id="0"/>
      <w:r w:rsidR="00FA36F1" w:rsidRPr="00D03B99">
        <w:rPr>
          <w:rFonts w:ascii="Arial" w:eastAsia="Times New Roman" w:hAnsi="Arial" w:cs="Arial"/>
          <w:b/>
          <w:bCs/>
          <w:color w:val="005EB8"/>
          <w:kern w:val="0"/>
          <w:sz w:val="56"/>
          <w:szCs w:val="56"/>
          <w:lang w:eastAsia="en-GB"/>
          <w14:ligatures w14:val="none"/>
        </w:rPr>
        <w:t>(CPD)</w:t>
      </w:r>
      <w:bookmarkEnd w:id="1"/>
    </w:p>
    <w:p w14:paraId="41586913" w14:textId="77777777" w:rsidR="00D03B99" w:rsidRDefault="00D03B99" w:rsidP="00886F0E">
      <w:pPr>
        <w:spacing w:after="0" w:line="240" w:lineRule="auto"/>
        <w:jc w:val="both"/>
        <w:textAlignment w:val="baseline"/>
        <w:rPr>
          <w:rFonts w:ascii="Arial Bold" w:hAnsi="Arial Bold" w:cs="Arial"/>
          <w:b/>
          <w:kern w:val="28"/>
          <w:sz w:val="32"/>
        </w:rPr>
      </w:pPr>
    </w:p>
    <w:p w14:paraId="5B65357A" w14:textId="659FDFC5" w:rsidR="00BD36A3" w:rsidRPr="00382B77" w:rsidRDefault="00BD36A3" w:rsidP="00D26364">
      <w:pPr>
        <w:spacing w:after="0" w:line="240" w:lineRule="auto"/>
        <w:jc w:val="both"/>
        <w:textAlignment w:val="baseline"/>
        <w:rPr>
          <w:rFonts w:ascii="Arial Bold" w:hAnsi="Arial Bold" w:cs="Arial"/>
          <w:b/>
          <w:kern w:val="28"/>
          <w:sz w:val="36"/>
          <w:szCs w:val="36"/>
        </w:rPr>
      </w:pPr>
      <w:r w:rsidRPr="00382B77">
        <w:rPr>
          <w:rFonts w:ascii="Arial Bold" w:hAnsi="Arial Bold" w:cs="Arial"/>
          <w:b/>
          <w:kern w:val="28"/>
          <w:sz w:val="36"/>
          <w:szCs w:val="36"/>
        </w:rPr>
        <w:t>Frequently Asked Questions (FAQs)</w:t>
      </w:r>
    </w:p>
    <w:p w14:paraId="2C824C1A" w14:textId="77777777" w:rsidR="00A0249F" w:rsidRDefault="00A0249F" w:rsidP="00886F0E">
      <w:pPr>
        <w:spacing w:after="0" w:line="240" w:lineRule="auto"/>
        <w:jc w:val="both"/>
        <w:textAlignment w:val="baseline"/>
        <w:rPr>
          <w:rFonts w:ascii="Arial Bold" w:hAnsi="Arial Bold" w:cs="Arial"/>
          <w:b/>
          <w:kern w:val="28"/>
          <w:sz w:val="32"/>
        </w:rPr>
      </w:pPr>
    </w:p>
    <w:p w14:paraId="13D17EA6" w14:textId="77777777" w:rsidR="003D6211" w:rsidRDefault="003D6211" w:rsidP="00886F0E">
      <w:pPr>
        <w:spacing w:after="0" w:line="240" w:lineRule="auto"/>
        <w:jc w:val="both"/>
        <w:textAlignment w:val="baseline"/>
        <w:rPr>
          <w:rFonts w:ascii="Arial Bold" w:hAnsi="Arial Bold" w:cs="Arial"/>
          <w:b/>
          <w:kern w:val="28"/>
          <w:sz w:val="32"/>
        </w:rPr>
      </w:pPr>
    </w:p>
    <w:p w14:paraId="41F8B35B" w14:textId="77777777" w:rsidR="00986A9C" w:rsidRDefault="00986A9C" w:rsidP="00886F0E">
      <w:pPr>
        <w:spacing w:after="0" w:line="240" w:lineRule="auto"/>
        <w:jc w:val="both"/>
        <w:textAlignment w:val="baseline"/>
        <w:rPr>
          <w:rFonts w:ascii="Arial Bold" w:hAnsi="Arial Bold" w:cs="Arial"/>
          <w:b/>
          <w:kern w:val="28"/>
          <w:sz w:val="32"/>
        </w:rPr>
      </w:pPr>
    </w:p>
    <w:p w14:paraId="142ED3BB" w14:textId="36CB3378" w:rsidR="00A0249F" w:rsidRPr="00FA0CB1" w:rsidRDefault="00A0249F" w:rsidP="00886F0E">
      <w:pPr>
        <w:spacing w:after="0" w:line="240" w:lineRule="auto"/>
        <w:jc w:val="both"/>
        <w:textAlignment w:val="baseline"/>
        <w:rPr>
          <w:rFonts w:ascii="Arial" w:eastAsia="Times New Roman" w:hAnsi="Arial" w:cs="Arial"/>
          <w:b/>
          <w:bCs/>
          <w:i/>
          <w:iCs/>
          <w:color w:val="009999"/>
          <w:kern w:val="0"/>
          <w:sz w:val="34"/>
          <w:szCs w:val="34"/>
          <w:lang w:eastAsia="en-GB"/>
          <w14:ligatures w14:val="none"/>
        </w:rPr>
      </w:pPr>
      <w:r w:rsidRPr="00FA0CB1">
        <w:rPr>
          <w:rFonts w:ascii="Arial Bold" w:hAnsi="Arial Bold" w:cs="Arial"/>
          <w:b/>
          <w:i/>
          <w:iCs/>
          <w:color w:val="009999"/>
          <w:kern w:val="28"/>
          <w:sz w:val="34"/>
          <w:szCs w:val="34"/>
        </w:rPr>
        <w:t>Eligibility and Funding</w:t>
      </w:r>
    </w:p>
    <w:p w14:paraId="2B3D75BA" w14:textId="77777777" w:rsidR="00D94A45" w:rsidRPr="00E63FF1" w:rsidRDefault="00D94A45" w:rsidP="00BD36A3">
      <w:pPr>
        <w:spacing w:after="0" w:line="276" w:lineRule="auto"/>
        <w:rPr>
          <w:rFonts w:ascii="Arial Bold" w:hAnsi="Arial Bold" w:cs="Arial"/>
          <w:b/>
          <w:bCs/>
          <w:kern w:val="28"/>
          <w:sz w:val="32"/>
          <w:szCs w:val="32"/>
        </w:rPr>
      </w:pPr>
    </w:p>
    <w:p w14:paraId="5F0969AE" w14:textId="6BC7DAC2" w:rsidR="000720E6" w:rsidRPr="00D26364" w:rsidRDefault="00AC1F6D" w:rsidP="00D26364">
      <w:pPr>
        <w:pStyle w:val="ListParagraph"/>
        <w:numPr>
          <w:ilvl w:val="0"/>
          <w:numId w:val="11"/>
        </w:numPr>
        <w:spacing w:after="0" w:line="276" w:lineRule="auto"/>
        <w:rPr>
          <w:rFonts w:ascii="Arial" w:hAnsi="Arial" w:cs="Arial"/>
          <w:color w:val="004E9A"/>
          <w:kern w:val="28"/>
          <w:sz w:val="28"/>
          <w:szCs w:val="28"/>
        </w:rPr>
      </w:pPr>
      <w:r w:rsidRPr="00D26364">
        <w:rPr>
          <w:rFonts w:ascii="Arial" w:hAnsi="Arial" w:cs="Arial"/>
          <w:b/>
          <w:bCs/>
          <w:color w:val="004E9A"/>
          <w:kern w:val="28"/>
          <w:sz w:val="28"/>
          <w:szCs w:val="28"/>
        </w:rPr>
        <w:t>Who is eligible for CPD funding?</w:t>
      </w:r>
      <w:r w:rsidR="00957093" w:rsidRPr="00D26364">
        <w:rPr>
          <w:rFonts w:ascii="Arial" w:hAnsi="Arial" w:cs="Arial"/>
          <w:color w:val="004E9A"/>
          <w:kern w:val="28"/>
          <w:sz w:val="28"/>
          <w:szCs w:val="28"/>
        </w:rPr>
        <w:t xml:space="preserve"> </w:t>
      </w:r>
    </w:p>
    <w:p w14:paraId="37981149" w14:textId="77777777" w:rsidR="00D269E1" w:rsidRDefault="004F6313" w:rsidP="00A61F37">
      <w:pPr>
        <w:spacing w:after="0" w:line="276" w:lineRule="auto"/>
        <w:rPr>
          <w:rFonts w:ascii="Arial" w:hAnsi="Arial" w:cs="Arial"/>
          <w:kern w:val="28"/>
          <w:sz w:val="24"/>
          <w:szCs w:val="24"/>
        </w:rPr>
      </w:pPr>
      <w:r>
        <w:rPr>
          <w:rFonts w:ascii="Arial" w:hAnsi="Arial" w:cs="Arial"/>
          <w:kern w:val="28"/>
          <w:sz w:val="24"/>
          <w:szCs w:val="24"/>
        </w:rPr>
        <w:t xml:space="preserve">This </w:t>
      </w:r>
      <w:r w:rsidR="00957093" w:rsidRPr="00245F0D">
        <w:rPr>
          <w:rFonts w:ascii="Arial" w:hAnsi="Arial" w:cs="Arial"/>
          <w:kern w:val="28"/>
          <w:sz w:val="24"/>
          <w:szCs w:val="24"/>
        </w:rPr>
        <w:t xml:space="preserve">CPD funding is </w:t>
      </w:r>
      <w:r w:rsidR="00A61F37" w:rsidRPr="000372B7">
        <w:rPr>
          <w:rFonts w:ascii="Arial" w:hAnsi="Arial" w:cs="Arial"/>
          <w:b/>
          <w:bCs/>
          <w:kern w:val="28"/>
          <w:sz w:val="24"/>
          <w:szCs w:val="24"/>
        </w:rPr>
        <w:t xml:space="preserve">only </w:t>
      </w:r>
      <w:r w:rsidR="00957093" w:rsidRPr="00245F0D">
        <w:rPr>
          <w:rFonts w:ascii="Arial" w:hAnsi="Arial" w:cs="Arial"/>
          <w:kern w:val="28"/>
          <w:sz w:val="24"/>
          <w:szCs w:val="24"/>
        </w:rPr>
        <w:t xml:space="preserve">available for </w:t>
      </w:r>
      <w:r w:rsidR="00A61F37">
        <w:rPr>
          <w:rFonts w:ascii="Arial" w:hAnsi="Arial" w:cs="Arial"/>
          <w:kern w:val="28"/>
          <w:sz w:val="24"/>
          <w:szCs w:val="24"/>
        </w:rPr>
        <w:t xml:space="preserve">Allied Health Professionals (AHPs), nurses and </w:t>
      </w:r>
      <w:r w:rsidR="00A61F37" w:rsidRPr="00432815">
        <w:rPr>
          <w:rFonts w:ascii="Arial" w:hAnsi="Arial" w:cs="Arial"/>
          <w:kern w:val="28"/>
          <w:sz w:val="24"/>
          <w:szCs w:val="24"/>
        </w:rPr>
        <w:t xml:space="preserve">nursing associates working in Primary Care. </w:t>
      </w:r>
    </w:p>
    <w:p w14:paraId="13DB7F8A" w14:textId="77777777" w:rsidR="00D269E1" w:rsidRDefault="00D269E1" w:rsidP="00A61F37">
      <w:pPr>
        <w:spacing w:after="0" w:line="276" w:lineRule="auto"/>
        <w:rPr>
          <w:rFonts w:ascii="Arial" w:hAnsi="Arial" w:cs="Arial"/>
          <w:kern w:val="28"/>
          <w:sz w:val="24"/>
          <w:szCs w:val="24"/>
        </w:rPr>
      </w:pPr>
    </w:p>
    <w:p w14:paraId="10423DB6" w14:textId="10E7578C" w:rsidR="000720E6" w:rsidRDefault="00432815" w:rsidP="00A61F37">
      <w:pPr>
        <w:spacing w:after="0" w:line="276" w:lineRule="auto"/>
        <w:rPr>
          <w:rFonts w:ascii="Arial" w:hAnsi="Arial" w:cs="Arial"/>
          <w:sz w:val="24"/>
          <w:szCs w:val="24"/>
        </w:rPr>
      </w:pPr>
      <w:r w:rsidRPr="00432815">
        <w:rPr>
          <w:rFonts w:ascii="Arial" w:hAnsi="Arial" w:cs="Arial"/>
          <w:sz w:val="24"/>
          <w:szCs w:val="24"/>
        </w:rPr>
        <w:t xml:space="preserve">Unfortunately, this means that </w:t>
      </w:r>
      <w:r w:rsidR="000372B7" w:rsidRPr="00432815">
        <w:rPr>
          <w:rFonts w:ascii="Arial" w:hAnsi="Arial" w:cs="Arial"/>
          <w:sz w:val="24"/>
          <w:szCs w:val="24"/>
        </w:rPr>
        <w:t xml:space="preserve">GPs, </w:t>
      </w:r>
      <w:r w:rsidR="00777B9A">
        <w:rPr>
          <w:rFonts w:ascii="Arial" w:hAnsi="Arial" w:cs="Arial"/>
          <w:sz w:val="24"/>
          <w:szCs w:val="24"/>
        </w:rPr>
        <w:t xml:space="preserve">healthcare support workers, </w:t>
      </w:r>
      <w:r w:rsidR="00220A41" w:rsidRPr="00432815">
        <w:rPr>
          <w:rFonts w:ascii="Arial" w:hAnsi="Arial" w:cs="Arial"/>
          <w:sz w:val="24"/>
          <w:szCs w:val="24"/>
        </w:rPr>
        <w:t>personalised care roles</w:t>
      </w:r>
      <w:r w:rsidR="00220A41">
        <w:rPr>
          <w:rFonts w:ascii="Arial" w:hAnsi="Arial" w:cs="Arial"/>
          <w:sz w:val="24"/>
          <w:szCs w:val="24"/>
        </w:rPr>
        <w:t xml:space="preserve"> </w:t>
      </w:r>
      <w:r w:rsidR="00777B9A">
        <w:rPr>
          <w:rFonts w:ascii="Arial" w:hAnsi="Arial" w:cs="Arial"/>
          <w:sz w:val="24"/>
          <w:szCs w:val="24"/>
        </w:rPr>
        <w:t>p</w:t>
      </w:r>
      <w:r w:rsidR="000372B7" w:rsidRPr="00432815">
        <w:rPr>
          <w:rFonts w:ascii="Arial" w:hAnsi="Arial" w:cs="Arial"/>
          <w:sz w:val="24"/>
          <w:szCs w:val="24"/>
        </w:rPr>
        <w:t>harmac</w:t>
      </w:r>
      <w:r w:rsidR="00777B9A">
        <w:rPr>
          <w:rFonts w:ascii="Arial" w:hAnsi="Arial" w:cs="Arial"/>
          <w:sz w:val="24"/>
          <w:szCs w:val="24"/>
        </w:rPr>
        <w:t>ists, pharmacy technicians</w:t>
      </w:r>
      <w:r w:rsidR="000372B7" w:rsidRPr="00432815">
        <w:rPr>
          <w:rFonts w:ascii="Arial" w:hAnsi="Arial" w:cs="Arial"/>
          <w:sz w:val="24"/>
          <w:szCs w:val="24"/>
        </w:rPr>
        <w:t xml:space="preserve"> </w:t>
      </w:r>
      <w:r w:rsidR="00D269E1">
        <w:rPr>
          <w:rFonts w:ascii="Arial" w:hAnsi="Arial" w:cs="Arial"/>
          <w:sz w:val="24"/>
          <w:szCs w:val="24"/>
        </w:rPr>
        <w:t xml:space="preserve">and </w:t>
      </w:r>
      <w:r w:rsidR="00220A41">
        <w:rPr>
          <w:rFonts w:ascii="Arial" w:hAnsi="Arial" w:cs="Arial"/>
          <w:sz w:val="24"/>
          <w:szCs w:val="24"/>
        </w:rPr>
        <w:t xml:space="preserve">physician assistants </w:t>
      </w:r>
      <w:r w:rsidRPr="000372B7">
        <w:rPr>
          <w:rFonts w:ascii="Arial" w:hAnsi="Arial" w:cs="Arial"/>
          <w:b/>
          <w:bCs/>
          <w:sz w:val="24"/>
          <w:szCs w:val="24"/>
        </w:rPr>
        <w:t>are not</w:t>
      </w:r>
      <w:r w:rsidRPr="00432815">
        <w:rPr>
          <w:rFonts w:ascii="Arial" w:hAnsi="Arial" w:cs="Arial"/>
          <w:sz w:val="24"/>
          <w:szCs w:val="24"/>
        </w:rPr>
        <w:t xml:space="preserve"> eligible for this funding </w:t>
      </w:r>
    </w:p>
    <w:p w14:paraId="6EE0273B" w14:textId="77777777" w:rsidR="00220A41" w:rsidRDefault="00220A41" w:rsidP="00A61F37">
      <w:pPr>
        <w:spacing w:after="0" w:line="276" w:lineRule="auto"/>
        <w:rPr>
          <w:rFonts w:ascii="Arial" w:hAnsi="Arial" w:cs="Arial"/>
          <w:sz w:val="24"/>
          <w:szCs w:val="24"/>
        </w:rPr>
      </w:pPr>
    </w:p>
    <w:p w14:paraId="289712A1" w14:textId="245162A8" w:rsidR="00CD1F47" w:rsidRPr="00D26364" w:rsidRDefault="00CD1F47" w:rsidP="00D26364">
      <w:pPr>
        <w:pStyle w:val="ListParagraph"/>
        <w:numPr>
          <w:ilvl w:val="0"/>
          <w:numId w:val="11"/>
        </w:numPr>
        <w:spacing w:after="0" w:line="276" w:lineRule="auto"/>
        <w:rPr>
          <w:rFonts w:ascii="Arial" w:hAnsi="Arial" w:cs="Arial"/>
          <w:b/>
          <w:bCs/>
          <w:color w:val="004E9A"/>
          <w:kern w:val="28"/>
          <w:sz w:val="32"/>
          <w:szCs w:val="32"/>
        </w:rPr>
      </w:pPr>
      <w:r w:rsidRPr="00D26364">
        <w:rPr>
          <w:rFonts w:ascii="Arial" w:hAnsi="Arial" w:cs="Arial"/>
          <w:b/>
          <w:bCs/>
          <w:color w:val="004E9A"/>
          <w:kern w:val="28"/>
          <w:sz w:val="32"/>
          <w:szCs w:val="32"/>
        </w:rPr>
        <w:t>Are the</w:t>
      </w:r>
      <w:r w:rsidR="00E72A03" w:rsidRPr="00D26364">
        <w:rPr>
          <w:rFonts w:ascii="Arial" w:hAnsi="Arial" w:cs="Arial"/>
          <w:b/>
          <w:bCs/>
          <w:color w:val="004E9A"/>
          <w:kern w:val="28"/>
          <w:sz w:val="32"/>
          <w:szCs w:val="32"/>
        </w:rPr>
        <w:t>se</w:t>
      </w:r>
      <w:r w:rsidRPr="00D26364">
        <w:rPr>
          <w:rFonts w:ascii="Arial" w:hAnsi="Arial" w:cs="Arial"/>
          <w:b/>
          <w:bCs/>
          <w:color w:val="004E9A"/>
          <w:kern w:val="28"/>
          <w:sz w:val="32"/>
          <w:szCs w:val="32"/>
        </w:rPr>
        <w:t xml:space="preserve"> CPD offers free?</w:t>
      </w:r>
    </w:p>
    <w:p w14:paraId="6EC68317" w14:textId="7651663E" w:rsidR="00CD1F47" w:rsidRDefault="00CD1F47" w:rsidP="00CD1F47">
      <w:pPr>
        <w:spacing w:after="0" w:line="276" w:lineRule="auto"/>
        <w:rPr>
          <w:rFonts w:ascii="Arial" w:hAnsi="Arial" w:cs="Arial"/>
          <w:color w:val="000000" w:themeColor="text1"/>
          <w:sz w:val="24"/>
          <w:szCs w:val="24"/>
        </w:rPr>
      </w:pPr>
      <w:proofErr w:type="gramStart"/>
      <w:r w:rsidRPr="00E27431">
        <w:rPr>
          <w:rFonts w:ascii="Arial" w:hAnsi="Arial" w:cs="Arial"/>
          <w:color w:val="000000" w:themeColor="text1"/>
          <w:sz w:val="24"/>
          <w:szCs w:val="24"/>
        </w:rPr>
        <w:t>A</w:t>
      </w:r>
      <w:r>
        <w:rPr>
          <w:rFonts w:ascii="Arial" w:hAnsi="Arial" w:cs="Arial"/>
          <w:color w:val="000000" w:themeColor="text1"/>
          <w:sz w:val="24"/>
          <w:szCs w:val="24"/>
        </w:rPr>
        <w:t>ll of</w:t>
      </w:r>
      <w:proofErr w:type="gramEnd"/>
      <w:r>
        <w:rPr>
          <w:rFonts w:ascii="Arial" w:hAnsi="Arial" w:cs="Arial"/>
          <w:color w:val="000000" w:themeColor="text1"/>
          <w:sz w:val="24"/>
          <w:szCs w:val="24"/>
        </w:rPr>
        <w:t xml:space="preserve"> the CPD offers from the </w:t>
      </w:r>
      <w:r w:rsidR="00371F94">
        <w:rPr>
          <w:rFonts w:ascii="Arial" w:hAnsi="Arial" w:cs="Arial"/>
          <w:color w:val="000000" w:themeColor="text1"/>
          <w:sz w:val="24"/>
          <w:szCs w:val="24"/>
        </w:rPr>
        <w:t xml:space="preserve">TVW </w:t>
      </w:r>
      <w:r>
        <w:rPr>
          <w:rFonts w:ascii="Arial" w:hAnsi="Arial" w:cs="Arial"/>
          <w:color w:val="000000" w:themeColor="text1"/>
          <w:sz w:val="24"/>
          <w:szCs w:val="24"/>
        </w:rPr>
        <w:t>Primary Care School</w:t>
      </w:r>
      <w:r w:rsidR="00371F94">
        <w:rPr>
          <w:rFonts w:ascii="Arial" w:hAnsi="Arial" w:cs="Arial"/>
          <w:color w:val="000000" w:themeColor="text1"/>
          <w:sz w:val="24"/>
          <w:szCs w:val="24"/>
        </w:rPr>
        <w:t xml:space="preserve"> </w:t>
      </w:r>
      <w:r>
        <w:rPr>
          <w:rFonts w:ascii="Arial" w:hAnsi="Arial" w:cs="Arial"/>
          <w:color w:val="000000" w:themeColor="text1"/>
          <w:sz w:val="24"/>
          <w:szCs w:val="24"/>
        </w:rPr>
        <w:t>are funded by NHS England, but free t</w:t>
      </w:r>
      <w:r w:rsidR="00D001CF">
        <w:rPr>
          <w:rFonts w:ascii="Arial" w:hAnsi="Arial" w:cs="Arial"/>
          <w:color w:val="000000" w:themeColor="text1"/>
          <w:sz w:val="24"/>
          <w:szCs w:val="24"/>
        </w:rPr>
        <w:t>o eligible professionals.</w:t>
      </w:r>
    </w:p>
    <w:p w14:paraId="494E0DD3" w14:textId="77777777" w:rsidR="00D001CF" w:rsidRDefault="00D001CF" w:rsidP="00CD1F47">
      <w:pPr>
        <w:spacing w:after="0" w:line="276" w:lineRule="auto"/>
        <w:rPr>
          <w:rFonts w:ascii="Arial" w:hAnsi="Arial" w:cs="Arial"/>
          <w:color w:val="000000" w:themeColor="text1"/>
          <w:sz w:val="24"/>
          <w:szCs w:val="24"/>
        </w:rPr>
      </w:pPr>
    </w:p>
    <w:p w14:paraId="1298390D" w14:textId="19EC63C4" w:rsidR="00D001CF" w:rsidRPr="00D26364" w:rsidRDefault="00C35DE5" w:rsidP="00D26364">
      <w:pPr>
        <w:pStyle w:val="ListParagraph"/>
        <w:numPr>
          <w:ilvl w:val="0"/>
          <w:numId w:val="11"/>
        </w:numPr>
        <w:spacing w:after="0" w:line="276" w:lineRule="auto"/>
        <w:rPr>
          <w:rFonts w:ascii="Arial" w:hAnsi="Arial" w:cs="Arial"/>
          <w:b/>
          <w:bCs/>
          <w:color w:val="004E9A"/>
          <w:kern w:val="28"/>
          <w:sz w:val="32"/>
          <w:szCs w:val="32"/>
        </w:rPr>
      </w:pPr>
      <w:r w:rsidRPr="00D26364">
        <w:rPr>
          <w:rFonts w:ascii="Arial" w:hAnsi="Arial" w:cs="Arial"/>
          <w:b/>
          <w:bCs/>
          <w:color w:val="004E9A"/>
          <w:kern w:val="28"/>
          <w:sz w:val="32"/>
          <w:szCs w:val="32"/>
        </w:rPr>
        <w:t xml:space="preserve">What is the </w:t>
      </w:r>
      <w:r w:rsidR="00E5313D" w:rsidRPr="00D26364">
        <w:rPr>
          <w:rFonts w:ascii="Arial" w:hAnsi="Arial" w:cs="Arial"/>
          <w:b/>
          <w:bCs/>
          <w:color w:val="004E9A"/>
          <w:kern w:val="28"/>
          <w:sz w:val="32"/>
          <w:szCs w:val="32"/>
        </w:rPr>
        <w:t>value</w:t>
      </w:r>
      <w:r w:rsidRPr="00D26364">
        <w:rPr>
          <w:rFonts w:ascii="Arial" w:hAnsi="Arial" w:cs="Arial"/>
          <w:b/>
          <w:bCs/>
          <w:color w:val="004E9A"/>
          <w:kern w:val="28"/>
          <w:sz w:val="32"/>
          <w:szCs w:val="32"/>
        </w:rPr>
        <w:t xml:space="preserve"> of my CPD allocation</w:t>
      </w:r>
      <w:r w:rsidR="00D001CF" w:rsidRPr="00D26364">
        <w:rPr>
          <w:rFonts w:ascii="Arial" w:hAnsi="Arial" w:cs="Arial"/>
          <w:b/>
          <w:bCs/>
          <w:color w:val="004E9A"/>
          <w:kern w:val="28"/>
          <w:sz w:val="32"/>
          <w:szCs w:val="32"/>
        </w:rPr>
        <w:t>?</w:t>
      </w:r>
    </w:p>
    <w:p w14:paraId="26060B6C" w14:textId="47B9ABB8" w:rsidR="00CD1F47" w:rsidRDefault="00466118" w:rsidP="00220A41">
      <w:pPr>
        <w:spacing w:after="0" w:line="276" w:lineRule="auto"/>
        <w:rPr>
          <w:rFonts w:ascii="Arial" w:hAnsi="Arial" w:cs="Arial"/>
          <w:kern w:val="28"/>
          <w:sz w:val="24"/>
          <w:szCs w:val="24"/>
        </w:rPr>
      </w:pPr>
      <w:r>
        <w:rPr>
          <w:rFonts w:ascii="Arial" w:hAnsi="Arial" w:cs="Arial"/>
          <w:color w:val="000000" w:themeColor="text1"/>
          <w:sz w:val="24"/>
          <w:szCs w:val="24"/>
        </w:rPr>
        <w:t xml:space="preserve">CPD </w:t>
      </w:r>
      <w:r w:rsidR="002971D3" w:rsidRPr="002971D3">
        <w:rPr>
          <w:rFonts w:ascii="Arial" w:hAnsi="Arial" w:cs="Arial"/>
          <w:color w:val="000000" w:themeColor="text1"/>
          <w:sz w:val="24"/>
          <w:szCs w:val="24"/>
        </w:rPr>
        <w:t xml:space="preserve">allocation of funding is calculated per eligible registrant per year for </w:t>
      </w:r>
      <w:r>
        <w:rPr>
          <w:rFonts w:ascii="Arial" w:hAnsi="Arial" w:cs="Arial"/>
          <w:color w:val="000000" w:themeColor="text1"/>
          <w:sz w:val="24"/>
          <w:szCs w:val="24"/>
        </w:rPr>
        <w:t>three</w:t>
      </w:r>
      <w:r w:rsidR="002971D3" w:rsidRPr="002971D3">
        <w:rPr>
          <w:rFonts w:ascii="Arial" w:hAnsi="Arial" w:cs="Arial"/>
          <w:color w:val="000000" w:themeColor="text1"/>
          <w:sz w:val="24"/>
          <w:szCs w:val="24"/>
        </w:rPr>
        <w:t xml:space="preserve"> years</w:t>
      </w:r>
      <w:r>
        <w:rPr>
          <w:rFonts w:ascii="Arial" w:hAnsi="Arial" w:cs="Arial"/>
          <w:color w:val="000000" w:themeColor="text1"/>
          <w:sz w:val="24"/>
          <w:szCs w:val="24"/>
        </w:rPr>
        <w:t>,</w:t>
      </w:r>
      <w:r w:rsidR="002971D3" w:rsidRPr="002971D3">
        <w:rPr>
          <w:rFonts w:ascii="Arial" w:hAnsi="Arial" w:cs="Arial"/>
          <w:color w:val="000000" w:themeColor="text1"/>
          <w:sz w:val="24"/>
          <w:szCs w:val="24"/>
        </w:rPr>
        <w:t xml:space="preserve"> or £1</w:t>
      </w:r>
      <w:r>
        <w:rPr>
          <w:rFonts w:ascii="Arial" w:hAnsi="Arial" w:cs="Arial"/>
          <w:color w:val="000000" w:themeColor="text1"/>
          <w:sz w:val="24"/>
          <w:szCs w:val="24"/>
        </w:rPr>
        <w:t>,</w:t>
      </w:r>
      <w:r w:rsidR="002971D3" w:rsidRPr="002971D3">
        <w:rPr>
          <w:rFonts w:ascii="Arial" w:hAnsi="Arial" w:cs="Arial"/>
          <w:color w:val="000000" w:themeColor="text1"/>
          <w:sz w:val="24"/>
          <w:szCs w:val="24"/>
        </w:rPr>
        <w:t>000 per eligible registrant every 3 years</w:t>
      </w:r>
      <w:r>
        <w:rPr>
          <w:rFonts w:ascii="Arial" w:hAnsi="Arial" w:cs="Arial"/>
          <w:color w:val="000000" w:themeColor="text1"/>
          <w:sz w:val="24"/>
          <w:szCs w:val="24"/>
        </w:rPr>
        <w:t>.</w:t>
      </w:r>
    </w:p>
    <w:p w14:paraId="010C4380" w14:textId="77777777" w:rsidR="00E72A03" w:rsidRDefault="00E72A03" w:rsidP="00220A41">
      <w:pPr>
        <w:spacing w:after="0" w:line="276" w:lineRule="auto"/>
        <w:rPr>
          <w:rFonts w:ascii="Arial" w:hAnsi="Arial" w:cs="Arial"/>
          <w:kern w:val="28"/>
          <w:sz w:val="24"/>
          <w:szCs w:val="24"/>
        </w:rPr>
      </w:pPr>
    </w:p>
    <w:p w14:paraId="55E3A246" w14:textId="7BA0EC05" w:rsidR="00844D1F" w:rsidRPr="00D26364" w:rsidRDefault="00C35440" w:rsidP="00D26364">
      <w:pPr>
        <w:pStyle w:val="ListParagraph"/>
        <w:numPr>
          <w:ilvl w:val="0"/>
          <w:numId w:val="11"/>
        </w:numPr>
        <w:spacing w:after="0" w:line="276" w:lineRule="auto"/>
        <w:rPr>
          <w:rFonts w:ascii="Arial" w:hAnsi="Arial" w:cs="Arial"/>
          <w:b/>
          <w:bCs/>
          <w:color w:val="004E9A"/>
          <w:kern w:val="28"/>
          <w:sz w:val="32"/>
          <w:szCs w:val="32"/>
        </w:rPr>
      </w:pPr>
      <w:r w:rsidRPr="00D26364">
        <w:rPr>
          <w:rFonts w:ascii="Arial" w:hAnsi="Arial" w:cs="Arial"/>
          <w:b/>
          <w:bCs/>
          <w:color w:val="004E9A"/>
          <w:kern w:val="28"/>
          <w:sz w:val="32"/>
          <w:szCs w:val="32"/>
        </w:rPr>
        <w:t>Are you able to fund courses that cost more than my CPD allowance</w:t>
      </w:r>
      <w:r w:rsidR="00844D1F" w:rsidRPr="00D26364">
        <w:rPr>
          <w:rFonts w:ascii="Arial" w:hAnsi="Arial" w:cs="Arial"/>
          <w:b/>
          <w:bCs/>
          <w:color w:val="004E9A"/>
          <w:kern w:val="28"/>
          <w:sz w:val="32"/>
          <w:szCs w:val="32"/>
        </w:rPr>
        <w:t>?</w:t>
      </w:r>
    </w:p>
    <w:p w14:paraId="18D531A5" w14:textId="7194C7E8" w:rsidR="00844D1F" w:rsidRDefault="00C35440" w:rsidP="00844D1F">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We recognise that some training, notably university modules, </w:t>
      </w:r>
      <w:r w:rsidR="00F90AE1">
        <w:rPr>
          <w:rFonts w:ascii="Arial" w:hAnsi="Arial" w:cs="Arial"/>
          <w:color w:val="000000" w:themeColor="text1"/>
          <w:sz w:val="24"/>
          <w:szCs w:val="24"/>
        </w:rPr>
        <w:t xml:space="preserve">often exceed the three-year CPD allowance. If you have the support of your manager, and the training will benefit </w:t>
      </w:r>
      <w:r w:rsidR="3CF60D59" w:rsidRPr="2C4AAF05">
        <w:rPr>
          <w:rFonts w:ascii="Arial" w:hAnsi="Arial" w:cs="Arial"/>
          <w:color w:val="000000" w:themeColor="text1"/>
          <w:sz w:val="24"/>
          <w:szCs w:val="24"/>
        </w:rPr>
        <w:t>your</w:t>
      </w:r>
      <w:r w:rsidR="00F90AE1">
        <w:rPr>
          <w:rFonts w:ascii="Arial" w:hAnsi="Arial" w:cs="Arial"/>
          <w:color w:val="000000" w:themeColor="text1"/>
          <w:sz w:val="24"/>
          <w:szCs w:val="24"/>
        </w:rPr>
        <w:t xml:space="preserve"> local population, then we </w:t>
      </w:r>
      <w:r w:rsidR="00C11D90">
        <w:rPr>
          <w:rFonts w:ascii="Arial" w:hAnsi="Arial" w:cs="Arial"/>
          <w:color w:val="000000" w:themeColor="text1"/>
          <w:sz w:val="24"/>
          <w:szCs w:val="24"/>
        </w:rPr>
        <w:t>would</w:t>
      </w:r>
      <w:r w:rsidR="008B13E2">
        <w:rPr>
          <w:rFonts w:ascii="Arial" w:hAnsi="Arial" w:cs="Arial"/>
          <w:color w:val="000000" w:themeColor="text1"/>
          <w:sz w:val="24"/>
          <w:szCs w:val="24"/>
        </w:rPr>
        <w:t xml:space="preserve"> discuss your funding request with you before confirmation</w:t>
      </w:r>
      <w:r w:rsidR="0028733E">
        <w:rPr>
          <w:rFonts w:ascii="Arial" w:hAnsi="Arial" w:cs="Arial"/>
          <w:color w:val="000000" w:themeColor="text1"/>
          <w:sz w:val="24"/>
          <w:szCs w:val="24"/>
        </w:rPr>
        <w:t xml:space="preserve">. </w:t>
      </w:r>
    </w:p>
    <w:p w14:paraId="2622B2BA" w14:textId="77777777" w:rsidR="00302BA5" w:rsidRDefault="00302BA5" w:rsidP="00844D1F">
      <w:pPr>
        <w:spacing w:after="0" w:line="276" w:lineRule="auto"/>
        <w:rPr>
          <w:rFonts w:ascii="Arial" w:hAnsi="Arial" w:cs="Arial"/>
          <w:color w:val="000000" w:themeColor="text1"/>
          <w:sz w:val="24"/>
          <w:szCs w:val="24"/>
        </w:rPr>
      </w:pPr>
    </w:p>
    <w:p w14:paraId="5D56AF3C" w14:textId="267C94BD" w:rsidR="00302BA5" w:rsidRDefault="00302BA5" w:rsidP="00844D1F">
      <w:pPr>
        <w:spacing w:after="0" w:line="276" w:lineRule="auto"/>
        <w:rPr>
          <w:rFonts w:ascii="Arial" w:hAnsi="Arial" w:cs="Arial"/>
          <w:color w:val="000000" w:themeColor="text1"/>
          <w:sz w:val="24"/>
          <w:szCs w:val="24"/>
        </w:rPr>
      </w:pPr>
      <w:r>
        <w:rPr>
          <w:rFonts w:ascii="Arial" w:hAnsi="Arial" w:cs="Arial"/>
          <w:color w:val="000000" w:themeColor="text1"/>
          <w:sz w:val="24"/>
          <w:szCs w:val="24"/>
        </w:rPr>
        <w:t>Please apply</w:t>
      </w:r>
      <w:r w:rsidR="00A40D7D">
        <w:rPr>
          <w:rFonts w:ascii="Arial" w:hAnsi="Arial" w:cs="Arial"/>
          <w:color w:val="000000" w:themeColor="text1"/>
          <w:sz w:val="24"/>
          <w:szCs w:val="24"/>
        </w:rPr>
        <w:t xml:space="preserve"> via </w:t>
      </w:r>
      <w:r w:rsidR="00A40D7D" w:rsidRPr="00E27431">
        <w:rPr>
          <w:rFonts w:ascii="Arial" w:hAnsi="Arial" w:cs="Arial"/>
          <w:color w:val="000000" w:themeColor="text1"/>
          <w:sz w:val="24"/>
          <w:szCs w:val="24"/>
        </w:rPr>
        <w:t xml:space="preserve">the </w:t>
      </w:r>
      <w:r w:rsidR="00A40D7D">
        <w:rPr>
          <w:rFonts w:ascii="Arial" w:hAnsi="Arial" w:cs="Arial"/>
          <w:color w:val="000000" w:themeColor="text1"/>
          <w:sz w:val="24"/>
          <w:szCs w:val="24"/>
        </w:rPr>
        <w:t>TVW</w:t>
      </w:r>
      <w:r w:rsidR="00A40D7D" w:rsidRPr="00E27431">
        <w:rPr>
          <w:rFonts w:ascii="Arial" w:hAnsi="Arial" w:cs="Arial"/>
          <w:color w:val="000000" w:themeColor="text1"/>
          <w:sz w:val="24"/>
          <w:szCs w:val="24"/>
        </w:rPr>
        <w:t xml:space="preserve"> Primary Care School </w:t>
      </w:r>
      <w:r w:rsidR="00A40D7D">
        <w:rPr>
          <w:rFonts w:ascii="Arial" w:hAnsi="Arial" w:cs="Arial"/>
          <w:color w:val="000000" w:themeColor="text1"/>
          <w:sz w:val="24"/>
          <w:szCs w:val="24"/>
        </w:rPr>
        <w:t>website.</w:t>
      </w:r>
    </w:p>
    <w:p w14:paraId="113D5D14" w14:textId="77777777" w:rsidR="00566A2C" w:rsidRDefault="00566A2C" w:rsidP="00844D1F">
      <w:pPr>
        <w:spacing w:after="0" w:line="276" w:lineRule="auto"/>
        <w:rPr>
          <w:rFonts w:ascii="Arial" w:hAnsi="Arial" w:cs="Arial"/>
          <w:color w:val="000000" w:themeColor="text1"/>
          <w:sz w:val="24"/>
          <w:szCs w:val="24"/>
        </w:rPr>
      </w:pPr>
    </w:p>
    <w:p w14:paraId="16EA8959" w14:textId="37FCA022" w:rsidR="00566A2C" w:rsidRPr="00E11575" w:rsidRDefault="00E11575" w:rsidP="00E11575">
      <w:pPr>
        <w:pStyle w:val="ListParagraph"/>
        <w:numPr>
          <w:ilvl w:val="0"/>
          <w:numId w:val="11"/>
        </w:numPr>
        <w:spacing w:after="0" w:line="276" w:lineRule="auto"/>
        <w:rPr>
          <w:rFonts w:ascii="Arial" w:hAnsi="Arial" w:cs="Arial"/>
          <w:b/>
          <w:bCs/>
          <w:color w:val="004E9A"/>
          <w:kern w:val="28"/>
          <w:sz w:val="32"/>
          <w:szCs w:val="32"/>
        </w:rPr>
      </w:pPr>
      <w:r>
        <w:rPr>
          <w:rFonts w:ascii="Arial" w:hAnsi="Arial" w:cs="Arial"/>
          <w:b/>
          <w:bCs/>
          <w:color w:val="004E9A"/>
          <w:kern w:val="28"/>
          <w:sz w:val="32"/>
          <w:szCs w:val="32"/>
        </w:rPr>
        <w:t>Can CPD funding be used to backfill attendance at training</w:t>
      </w:r>
      <w:r w:rsidR="00566A2C" w:rsidRPr="00E11575">
        <w:rPr>
          <w:rFonts w:ascii="Arial" w:hAnsi="Arial" w:cs="Arial"/>
          <w:b/>
          <w:bCs/>
          <w:color w:val="004E9A"/>
          <w:kern w:val="28"/>
          <w:sz w:val="32"/>
          <w:szCs w:val="32"/>
        </w:rPr>
        <w:t>?</w:t>
      </w:r>
    </w:p>
    <w:p w14:paraId="6DE25844" w14:textId="5FA3B6B1" w:rsidR="00566A2C" w:rsidRPr="00231553" w:rsidRDefault="00231553" w:rsidP="00844D1F">
      <w:pPr>
        <w:spacing w:after="0" w:line="276" w:lineRule="auto"/>
        <w:rPr>
          <w:rFonts w:ascii="Arial" w:hAnsi="Arial" w:cs="Arial"/>
          <w:color w:val="000000" w:themeColor="text1"/>
          <w:sz w:val="24"/>
          <w:szCs w:val="24"/>
        </w:rPr>
      </w:pPr>
      <w:r w:rsidRPr="00231553">
        <w:rPr>
          <w:rFonts w:ascii="Arial" w:hAnsi="Arial" w:cs="Arial"/>
          <w:sz w:val="24"/>
          <w:szCs w:val="24"/>
        </w:rPr>
        <w:t>No. This funding is an investment solely for CPD and cannot be used for funding backfill or mandatory training.</w:t>
      </w:r>
    </w:p>
    <w:p w14:paraId="3DDEB26B" w14:textId="77777777" w:rsidR="00844D1F" w:rsidRDefault="00844D1F" w:rsidP="00220A41">
      <w:pPr>
        <w:spacing w:after="0" w:line="276" w:lineRule="auto"/>
        <w:rPr>
          <w:rFonts w:ascii="Arial" w:hAnsi="Arial" w:cs="Arial"/>
          <w:kern w:val="28"/>
          <w:sz w:val="24"/>
          <w:szCs w:val="24"/>
        </w:rPr>
      </w:pPr>
    </w:p>
    <w:p w14:paraId="483ED2A7" w14:textId="77777777" w:rsidR="003D6211" w:rsidRDefault="003D6211" w:rsidP="00220A41">
      <w:pPr>
        <w:spacing w:after="0" w:line="276" w:lineRule="auto"/>
        <w:rPr>
          <w:rFonts w:ascii="Arial" w:hAnsi="Arial" w:cs="Arial"/>
          <w:kern w:val="28"/>
          <w:sz w:val="24"/>
          <w:szCs w:val="24"/>
        </w:rPr>
      </w:pPr>
    </w:p>
    <w:p w14:paraId="6225F060" w14:textId="77777777" w:rsidR="003D6211" w:rsidRDefault="003D6211" w:rsidP="00220A41">
      <w:pPr>
        <w:spacing w:after="0" w:line="276" w:lineRule="auto"/>
        <w:rPr>
          <w:rFonts w:ascii="Arial" w:hAnsi="Arial" w:cs="Arial"/>
          <w:kern w:val="28"/>
          <w:sz w:val="24"/>
          <w:szCs w:val="24"/>
        </w:rPr>
      </w:pPr>
    </w:p>
    <w:p w14:paraId="761756E8" w14:textId="4907FBC3" w:rsidR="00FA0CB1" w:rsidRPr="00D26364" w:rsidRDefault="00FA0CB1" w:rsidP="00E11575">
      <w:pPr>
        <w:pStyle w:val="ListParagraph"/>
        <w:numPr>
          <w:ilvl w:val="0"/>
          <w:numId w:val="11"/>
        </w:numPr>
        <w:rPr>
          <w:rFonts w:ascii="Arial" w:hAnsi="Arial" w:cs="Arial"/>
          <w:b/>
          <w:bCs/>
          <w:color w:val="004E9A"/>
          <w:sz w:val="32"/>
          <w:szCs w:val="32"/>
        </w:rPr>
      </w:pPr>
      <w:r w:rsidRPr="00D26364">
        <w:rPr>
          <w:rFonts w:ascii="Arial" w:hAnsi="Arial" w:cs="Arial"/>
          <w:b/>
          <w:bCs/>
          <w:color w:val="004E9A"/>
          <w:sz w:val="32"/>
          <w:szCs w:val="32"/>
        </w:rPr>
        <w:t xml:space="preserve">Is there a financial penalty for not completing the course or withdrawing from the course?   </w:t>
      </w:r>
    </w:p>
    <w:p w14:paraId="786DF96A" w14:textId="77777777" w:rsidR="00FA0CB1" w:rsidRDefault="00FA0CB1" w:rsidP="00FA0CB1">
      <w:pPr>
        <w:rPr>
          <w:rFonts w:ascii="Arial" w:hAnsi="Arial" w:cs="Arial"/>
          <w:sz w:val="24"/>
          <w:szCs w:val="24"/>
        </w:rPr>
      </w:pPr>
      <w:r w:rsidRPr="00C22261">
        <w:rPr>
          <w:rFonts w:ascii="Arial" w:hAnsi="Arial" w:cs="Arial"/>
          <w:sz w:val="24"/>
          <w:szCs w:val="24"/>
        </w:rPr>
        <w:t xml:space="preserve">We understand that </w:t>
      </w:r>
      <w:r>
        <w:rPr>
          <w:rFonts w:ascii="Arial" w:hAnsi="Arial" w:cs="Arial"/>
          <w:sz w:val="24"/>
          <w:szCs w:val="24"/>
        </w:rPr>
        <w:t>sometimes circumstances mean that you need to cancel your place or withdraw from a course. We ask that you let the TVW Primary Care School and the training provider know as soon as possible if you are unable to attend as we may be able to offer your place to someone on a waiting list.</w:t>
      </w:r>
    </w:p>
    <w:p w14:paraId="2E065085" w14:textId="1D2F6692" w:rsidR="00FA0CB1" w:rsidRDefault="00FA0CB1" w:rsidP="00FA0CB1">
      <w:pPr>
        <w:rPr>
          <w:rFonts w:ascii="Arial" w:hAnsi="Arial" w:cs="Arial"/>
          <w:sz w:val="24"/>
          <w:szCs w:val="24"/>
        </w:rPr>
      </w:pPr>
      <w:r w:rsidRPr="00C22261">
        <w:rPr>
          <w:rFonts w:ascii="Arial" w:hAnsi="Arial" w:cs="Arial"/>
          <w:sz w:val="24"/>
          <w:szCs w:val="24"/>
        </w:rPr>
        <w:t xml:space="preserve">If non-attendance </w:t>
      </w:r>
      <w:r>
        <w:rPr>
          <w:rFonts w:ascii="Arial" w:hAnsi="Arial" w:cs="Arial"/>
          <w:sz w:val="24"/>
          <w:szCs w:val="24"/>
        </w:rPr>
        <w:t xml:space="preserve">becomes a pattern, </w:t>
      </w:r>
      <w:r w:rsidRPr="00C22261">
        <w:rPr>
          <w:rFonts w:ascii="Arial" w:hAnsi="Arial" w:cs="Arial"/>
          <w:sz w:val="24"/>
          <w:szCs w:val="24"/>
        </w:rPr>
        <w:t>this may affect your entitlement to future CPD funding.</w:t>
      </w:r>
      <w:r w:rsidR="49BE40E2" w:rsidRPr="2C4AAF05">
        <w:rPr>
          <w:rFonts w:ascii="Arial" w:hAnsi="Arial" w:cs="Arial"/>
          <w:sz w:val="24"/>
          <w:szCs w:val="24"/>
        </w:rPr>
        <w:t xml:space="preserve">  Your line manager will be made aware of non-attendance of CPD.</w:t>
      </w:r>
    </w:p>
    <w:p w14:paraId="434BBF48" w14:textId="77777777" w:rsidR="00FA0CB1" w:rsidRDefault="00FA0CB1" w:rsidP="00FA0CB1">
      <w:pPr>
        <w:spacing w:after="0" w:line="276" w:lineRule="auto"/>
        <w:rPr>
          <w:rFonts w:ascii="Arial" w:hAnsi="Arial" w:cs="Arial"/>
          <w:kern w:val="28"/>
          <w:sz w:val="24"/>
          <w:szCs w:val="24"/>
        </w:rPr>
      </w:pPr>
    </w:p>
    <w:p w14:paraId="4BF5F324" w14:textId="7D8BCFFE" w:rsidR="00FA0CB1" w:rsidRPr="00866597" w:rsidRDefault="00FA0CB1" w:rsidP="00866597">
      <w:pPr>
        <w:pStyle w:val="ListParagraph"/>
        <w:numPr>
          <w:ilvl w:val="0"/>
          <w:numId w:val="11"/>
        </w:numPr>
        <w:rPr>
          <w:rFonts w:ascii="Arial" w:hAnsi="Arial" w:cs="Arial"/>
          <w:b/>
          <w:bCs/>
          <w:color w:val="004E9A"/>
          <w:sz w:val="32"/>
          <w:szCs w:val="32"/>
        </w:rPr>
      </w:pPr>
      <w:r w:rsidRPr="00866597">
        <w:rPr>
          <w:rFonts w:ascii="Arial" w:hAnsi="Arial" w:cs="Arial"/>
          <w:b/>
          <w:bCs/>
          <w:color w:val="004E9A"/>
          <w:sz w:val="32"/>
          <w:szCs w:val="32"/>
        </w:rPr>
        <w:t>What happens if my funding request is not approved?</w:t>
      </w:r>
    </w:p>
    <w:p w14:paraId="09D1EFA7" w14:textId="357D7895" w:rsidR="00844D1F" w:rsidRDefault="00FA0CB1" w:rsidP="00FA0CB1">
      <w:pPr>
        <w:spacing w:after="0" w:line="276" w:lineRule="auto"/>
        <w:rPr>
          <w:rFonts w:ascii="Arial" w:hAnsi="Arial" w:cs="Arial"/>
          <w:sz w:val="24"/>
          <w:szCs w:val="24"/>
        </w:rPr>
      </w:pPr>
      <w:r w:rsidRPr="007B1BE8">
        <w:rPr>
          <w:rFonts w:ascii="Arial" w:hAnsi="Arial" w:cs="Arial"/>
          <w:sz w:val="24"/>
          <w:szCs w:val="24"/>
        </w:rPr>
        <w:t>We will send you an email detailing why your request has been declined, and suggest alternative CPD options, or invite you to have a career development conversation with one of our team.</w:t>
      </w:r>
    </w:p>
    <w:p w14:paraId="5F2F1DFD" w14:textId="77777777" w:rsidR="00866597" w:rsidRDefault="00866597" w:rsidP="00FA0CB1">
      <w:pPr>
        <w:spacing w:after="0" w:line="276" w:lineRule="auto"/>
        <w:rPr>
          <w:rFonts w:ascii="Arial" w:hAnsi="Arial" w:cs="Arial"/>
          <w:sz w:val="24"/>
          <w:szCs w:val="24"/>
        </w:rPr>
      </w:pPr>
    </w:p>
    <w:p w14:paraId="688F81B9" w14:textId="76D6CFA4" w:rsidR="00D26364" w:rsidRPr="00866597" w:rsidRDefault="00D26364" w:rsidP="00866597">
      <w:pPr>
        <w:pStyle w:val="ListParagraph"/>
        <w:numPr>
          <w:ilvl w:val="0"/>
          <w:numId w:val="11"/>
        </w:numPr>
        <w:rPr>
          <w:rFonts w:ascii="Arial" w:hAnsi="Arial" w:cs="Arial"/>
          <w:b/>
          <w:bCs/>
          <w:color w:val="004E9A"/>
          <w:sz w:val="32"/>
          <w:szCs w:val="32"/>
        </w:rPr>
      </w:pPr>
      <w:r w:rsidRPr="00866597">
        <w:rPr>
          <w:rFonts w:ascii="Arial" w:hAnsi="Arial" w:cs="Arial"/>
          <w:b/>
          <w:bCs/>
          <w:color w:val="004E9A"/>
          <w:sz w:val="32"/>
          <w:szCs w:val="32"/>
        </w:rPr>
        <w:t xml:space="preserve">Is there a financial penalty for not completing the course or withdrawing from the course?   </w:t>
      </w:r>
    </w:p>
    <w:p w14:paraId="64708A6B" w14:textId="77777777" w:rsidR="00D26364" w:rsidRDefault="00D26364" w:rsidP="00D26364">
      <w:pPr>
        <w:rPr>
          <w:rFonts w:ascii="Arial" w:hAnsi="Arial" w:cs="Arial"/>
          <w:sz w:val="24"/>
          <w:szCs w:val="24"/>
        </w:rPr>
      </w:pPr>
      <w:r w:rsidRPr="00C22261">
        <w:rPr>
          <w:rFonts w:ascii="Arial" w:hAnsi="Arial" w:cs="Arial"/>
          <w:sz w:val="24"/>
          <w:szCs w:val="24"/>
        </w:rPr>
        <w:t xml:space="preserve">We understand that </w:t>
      </w:r>
      <w:r>
        <w:rPr>
          <w:rFonts w:ascii="Arial" w:hAnsi="Arial" w:cs="Arial"/>
          <w:sz w:val="24"/>
          <w:szCs w:val="24"/>
        </w:rPr>
        <w:t>sometimes circumstances mean that you need to cancel your place or withdraw from a course. We ask that you let the TVW Primary Care School and the training provider know as soon as possible if you are unable to attend as we may be able to offer your place to someone on a waiting list.</w:t>
      </w:r>
    </w:p>
    <w:p w14:paraId="4C7B2082" w14:textId="77777777" w:rsidR="00D26364" w:rsidRDefault="00D26364" w:rsidP="00D26364">
      <w:pPr>
        <w:rPr>
          <w:rFonts w:ascii="Arial" w:hAnsi="Arial" w:cs="Arial"/>
          <w:sz w:val="24"/>
          <w:szCs w:val="24"/>
        </w:rPr>
      </w:pPr>
      <w:r w:rsidRPr="00C22261">
        <w:rPr>
          <w:rFonts w:ascii="Arial" w:hAnsi="Arial" w:cs="Arial"/>
          <w:sz w:val="24"/>
          <w:szCs w:val="24"/>
        </w:rPr>
        <w:t xml:space="preserve">If non-attendance </w:t>
      </w:r>
      <w:r>
        <w:rPr>
          <w:rFonts w:ascii="Arial" w:hAnsi="Arial" w:cs="Arial"/>
          <w:sz w:val="24"/>
          <w:szCs w:val="24"/>
        </w:rPr>
        <w:t xml:space="preserve">becomes a pattern, </w:t>
      </w:r>
      <w:r w:rsidRPr="00C22261">
        <w:rPr>
          <w:rFonts w:ascii="Arial" w:hAnsi="Arial" w:cs="Arial"/>
          <w:sz w:val="24"/>
          <w:szCs w:val="24"/>
        </w:rPr>
        <w:t>this may affect your entitlement to future CPD funding.</w:t>
      </w:r>
    </w:p>
    <w:p w14:paraId="7BF7B2B3" w14:textId="77777777" w:rsidR="00D26364" w:rsidRDefault="00D26364" w:rsidP="00FA0CB1">
      <w:pPr>
        <w:spacing w:after="0" w:line="276" w:lineRule="auto"/>
        <w:rPr>
          <w:rFonts w:ascii="Arial" w:hAnsi="Arial" w:cs="Arial"/>
          <w:kern w:val="28"/>
          <w:sz w:val="24"/>
          <w:szCs w:val="24"/>
        </w:rPr>
      </w:pPr>
    </w:p>
    <w:p w14:paraId="1CF76AC9" w14:textId="77777777" w:rsidR="0078364C" w:rsidRDefault="0078364C" w:rsidP="00FA0CB1">
      <w:pPr>
        <w:spacing w:after="0" w:line="276" w:lineRule="auto"/>
        <w:rPr>
          <w:rFonts w:ascii="Arial" w:hAnsi="Arial" w:cs="Arial"/>
          <w:kern w:val="28"/>
          <w:sz w:val="24"/>
          <w:szCs w:val="24"/>
        </w:rPr>
      </w:pPr>
    </w:p>
    <w:p w14:paraId="41BFBD9E" w14:textId="4BC0A490" w:rsidR="0078364C" w:rsidRPr="00FA0CB1" w:rsidRDefault="0078364C" w:rsidP="0078364C">
      <w:pPr>
        <w:spacing w:after="0" w:line="240" w:lineRule="auto"/>
        <w:jc w:val="both"/>
        <w:textAlignment w:val="baseline"/>
        <w:rPr>
          <w:rFonts w:ascii="Arial" w:eastAsia="Times New Roman" w:hAnsi="Arial" w:cs="Arial"/>
          <w:b/>
          <w:bCs/>
          <w:i/>
          <w:iCs/>
          <w:color w:val="009999"/>
          <w:kern w:val="0"/>
          <w:sz w:val="34"/>
          <w:szCs w:val="34"/>
          <w:lang w:eastAsia="en-GB"/>
          <w14:ligatures w14:val="none"/>
        </w:rPr>
      </w:pPr>
      <w:r>
        <w:rPr>
          <w:rFonts w:ascii="Arial Bold" w:hAnsi="Arial Bold" w:cs="Arial"/>
          <w:b/>
          <w:i/>
          <w:iCs/>
          <w:color w:val="009999"/>
          <w:kern w:val="28"/>
          <w:sz w:val="34"/>
          <w:szCs w:val="34"/>
        </w:rPr>
        <w:t>Application process</w:t>
      </w:r>
    </w:p>
    <w:p w14:paraId="56101342" w14:textId="77777777" w:rsidR="0078364C" w:rsidRDefault="0078364C" w:rsidP="00FA0CB1">
      <w:pPr>
        <w:spacing w:after="0" w:line="276" w:lineRule="auto"/>
        <w:rPr>
          <w:rFonts w:ascii="Arial" w:hAnsi="Arial" w:cs="Arial"/>
          <w:kern w:val="28"/>
          <w:sz w:val="24"/>
          <w:szCs w:val="24"/>
        </w:rPr>
      </w:pPr>
    </w:p>
    <w:p w14:paraId="1B3B11AD" w14:textId="6235F27E" w:rsidR="00E72A03" w:rsidRPr="0045381D" w:rsidRDefault="00E72A03" w:rsidP="0045381D">
      <w:pPr>
        <w:pStyle w:val="ListParagraph"/>
        <w:numPr>
          <w:ilvl w:val="0"/>
          <w:numId w:val="11"/>
        </w:numPr>
        <w:spacing w:after="0" w:line="276" w:lineRule="auto"/>
        <w:rPr>
          <w:rFonts w:ascii="Arial" w:hAnsi="Arial" w:cs="Arial"/>
          <w:b/>
          <w:bCs/>
          <w:color w:val="004E9A"/>
          <w:kern w:val="28"/>
          <w:sz w:val="32"/>
          <w:szCs w:val="32"/>
        </w:rPr>
      </w:pPr>
      <w:r w:rsidRPr="0045381D">
        <w:rPr>
          <w:rFonts w:ascii="Arial" w:hAnsi="Arial" w:cs="Arial"/>
          <w:b/>
          <w:bCs/>
          <w:color w:val="004E9A"/>
          <w:kern w:val="28"/>
          <w:sz w:val="32"/>
          <w:szCs w:val="32"/>
        </w:rPr>
        <w:t>How do I apply for a course?</w:t>
      </w:r>
    </w:p>
    <w:p w14:paraId="2252D923" w14:textId="77777777" w:rsidR="00EA580A" w:rsidRDefault="00371F94" w:rsidP="00E72A03">
      <w:pPr>
        <w:spacing w:after="0" w:line="276" w:lineRule="auto"/>
        <w:rPr>
          <w:rFonts w:ascii="Arial" w:hAnsi="Arial" w:cs="Arial"/>
          <w:color w:val="000000" w:themeColor="text1"/>
          <w:sz w:val="24"/>
          <w:szCs w:val="24"/>
        </w:rPr>
      </w:pPr>
      <w:r>
        <w:rPr>
          <w:rFonts w:ascii="Arial" w:hAnsi="Arial" w:cs="Arial"/>
          <w:color w:val="000000" w:themeColor="text1"/>
          <w:sz w:val="24"/>
          <w:szCs w:val="24"/>
        </w:rPr>
        <w:t>I</w:t>
      </w:r>
      <w:r w:rsidR="00E72A03" w:rsidRPr="00E27431">
        <w:rPr>
          <w:rFonts w:ascii="Arial" w:hAnsi="Arial" w:cs="Arial"/>
          <w:color w:val="000000" w:themeColor="text1"/>
          <w:sz w:val="24"/>
          <w:szCs w:val="24"/>
        </w:rPr>
        <w:t>nterested applicant</w:t>
      </w:r>
      <w:r>
        <w:rPr>
          <w:rFonts w:ascii="Arial" w:hAnsi="Arial" w:cs="Arial"/>
          <w:color w:val="000000" w:themeColor="text1"/>
          <w:sz w:val="24"/>
          <w:szCs w:val="24"/>
        </w:rPr>
        <w:t>s</w:t>
      </w:r>
      <w:r w:rsidR="00E72A03" w:rsidRPr="00E27431">
        <w:rPr>
          <w:rFonts w:ascii="Arial" w:hAnsi="Arial" w:cs="Arial"/>
          <w:color w:val="000000" w:themeColor="text1"/>
          <w:sz w:val="24"/>
          <w:szCs w:val="24"/>
        </w:rPr>
        <w:t xml:space="preserve"> will need to </w:t>
      </w:r>
      <w:r w:rsidR="00E5313D">
        <w:rPr>
          <w:rFonts w:ascii="Arial" w:hAnsi="Arial" w:cs="Arial"/>
          <w:color w:val="000000" w:themeColor="text1"/>
          <w:sz w:val="24"/>
          <w:szCs w:val="24"/>
        </w:rPr>
        <w:t xml:space="preserve">apply via </w:t>
      </w:r>
      <w:r w:rsidR="00E72A03" w:rsidRPr="00E27431">
        <w:rPr>
          <w:rFonts w:ascii="Arial" w:hAnsi="Arial" w:cs="Arial"/>
          <w:color w:val="000000" w:themeColor="text1"/>
          <w:sz w:val="24"/>
          <w:szCs w:val="24"/>
        </w:rPr>
        <w:t xml:space="preserve">the </w:t>
      </w:r>
      <w:r w:rsidR="00E5313D">
        <w:rPr>
          <w:rFonts w:ascii="Arial" w:hAnsi="Arial" w:cs="Arial"/>
          <w:color w:val="000000" w:themeColor="text1"/>
          <w:sz w:val="24"/>
          <w:szCs w:val="24"/>
        </w:rPr>
        <w:t>TVW</w:t>
      </w:r>
      <w:r w:rsidR="00E72A03" w:rsidRPr="00E27431">
        <w:rPr>
          <w:rFonts w:ascii="Arial" w:hAnsi="Arial" w:cs="Arial"/>
          <w:color w:val="000000" w:themeColor="text1"/>
          <w:sz w:val="24"/>
          <w:szCs w:val="24"/>
        </w:rPr>
        <w:t xml:space="preserve"> Primary Care School </w:t>
      </w:r>
      <w:r w:rsidR="00E5313D">
        <w:rPr>
          <w:rFonts w:ascii="Arial" w:hAnsi="Arial" w:cs="Arial"/>
          <w:color w:val="000000" w:themeColor="text1"/>
          <w:sz w:val="24"/>
          <w:szCs w:val="24"/>
        </w:rPr>
        <w:t xml:space="preserve">website. </w:t>
      </w:r>
      <w:r w:rsidR="00942ACF">
        <w:rPr>
          <w:rFonts w:ascii="Arial" w:hAnsi="Arial" w:cs="Arial"/>
          <w:color w:val="000000" w:themeColor="text1"/>
          <w:sz w:val="24"/>
          <w:szCs w:val="24"/>
        </w:rPr>
        <w:t xml:space="preserve">For most of our providers, there is </w:t>
      </w:r>
      <w:r w:rsidR="00EA580A">
        <w:rPr>
          <w:rFonts w:ascii="Arial" w:hAnsi="Arial" w:cs="Arial"/>
          <w:color w:val="000000" w:themeColor="text1"/>
          <w:sz w:val="24"/>
          <w:szCs w:val="24"/>
        </w:rPr>
        <w:t xml:space="preserve">an application form that you need to complete. </w:t>
      </w:r>
    </w:p>
    <w:p w14:paraId="1F4AAE87" w14:textId="77777777" w:rsidR="00EA580A" w:rsidRDefault="00EA580A" w:rsidP="00E72A03">
      <w:pPr>
        <w:spacing w:after="0" w:line="276" w:lineRule="auto"/>
        <w:rPr>
          <w:rFonts w:ascii="Arial" w:hAnsi="Arial" w:cs="Arial"/>
          <w:color w:val="000000" w:themeColor="text1"/>
          <w:sz w:val="24"/>
          <w:szCs w:val="24"/>
        </w:rPr>
      </w:pPr>
    </w:p>
    <w:p w14:paraId="4421EA2C" w14:textId="02D99016" w:rsidR="00E72A03" w:rsidRDefault="00EA580A" w:rsidP="00E72A03">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Exceptions are for courses run by </w:t>
      </w:r>
      <w:hyperlink r:id="rId11" w:history="1">
        <w:r w:rsidRPr="0031246C">
          <w:rPr>
            <w:rStyle w:val="Hyperlink"/>
            <w:rFonts w:ascii="Arial" w:hAnsi="Arial" w:cs="Arial"/>
            <w:sz w:val="24"/>
            <w:szCs w:val="24"/>
          </w:rPr>
          <w:t>J2S</w:t>
        </w:r>
      </w:hyperlink>
      <w:r>
        <w:rPr>
          <w:rFonts w:ascii="Arial" w:hAnsi="Arial" w:cs="Arial"/>
          <w:color w:val="000000" w:themeColor="text1"/>
          <w:sz w:val="24"/>
          <w:szCs w:val="24"/>
        </w:rPr>
        <w:t xml:space="preserve"> and </w:t>
      </w:r>
      <w:hyperlink r:id="rId12" w:history="1">
        <w:r w:rsidRPr="002D6AA3">
          <w:rPr>
            <w:rStyle w:val="Hyperlink"/>
            <w:rFonts w:ascii="Arial" w:hAnsi="Arial" w:cs="Arial"/>
            <w:sz w:val="24"/>
            <w:szCs w:val="24"/>
          </w:rPr>
          <w:t>Wessex LMCs</w:t>
        </w:r>
      </w:hyperlink>
      <w:r>
        <w:rPr>
          <w:rFonts w:ascii="Arial" w:hAnsi="Arial" w:cs="Arial"/>
          <w:color w:val="000000" w:themeColor="text1"/>
          <w:sz w:val="24"/>
          <w:szCs w:val="24"/>
        </w:rPr>
        <w:t xml:space="preserve"> in Hampshire and Isle of Wight where applicants will need to apply directly to the providers.</w:t>
      </w:r>
    </w:p>
    <w:p w14:paraId="3B56E18B" w14:textId="77777777" w:rsidR="00D26364" w:rsidRDefault="00D26364" w:rsidP="00E72A03">
      <w:pPr>
        <w:spacing w:after="0" w:line="276" w:lineRule="auto"/>
        <w:rPr>
          <w:rFonts w:ascii="Arial" w:hAnsi="Arial" w:cs="Arial"/>
          <w:color w:val="000000" w:themeColor="text1"/>
          <w:sz w:val="24"/>
          <w:szCs w:val="24"/>
        </w:rPr>
      </w:pPr>
    </w:p>
    <w:p w14:paraId="196B5F65" w14:textId="19EE8BDE" w:rsidR="00D26364" w:rsidRPr="0045381D" w:rsidRDefault="00D26364" w:rsidP="0045381D">
      <w:pPr>
        <w:pStyle w:val="ListParagraph"/>
        <w:numPr>
          <w:ilvl w:val="0"/>
          <w:numId w:val="11"/>
        </w:numPr>
        <w:spacing w:after="0" w:line="276" w:lineRule="auto"/>
        <w:rPr>
          <w:rFonts w:ascii="Arial" w:hAnsi="Arial" w:cs="Arial"/>
          <w:b/>
          <w:bCs/>
          <w:color w:val="005696"/>
          <w:kern w:val="28"/>
          <w:sz w:val="32"/>
          <w:szCs w:val="32"/>
        </w:rPr>
      </w:pPr>
      <w:r w:rsidRPr="0045381D">
        <w:rPr>
          <w:rFonts w:ascii="Arial" w:hAnsi="Arial" w:cs="Arial"/>
          <w:b/>
          <w:bCs/>
          <w:color w:val="005696"/>
          <w:kern w:val="28"/>
          <w:sz w:val="32"/>
          <w:szCs w:val="32"/>
        </w:rPr>
        <w:t>Where can I view your funded CPD offers?</w:t>
      </w:r>
    </w:p>
    <w:p w14:paraId="47376A53" w14:textId="77777777" w:rsidR="00D26364" w:rsidRDefault="00D26364" w:rsidP="00D26364">
      <w:pPr>
        <w:spacing w:after="0" w:line="276" w:lineRule="auto"/>
        <w:rPr>
          <w:rFonts w:ascii="Arial" w:hAnsi="Arial" w:cs="Arial"/>
          <w:color w:val="000000" w:themeColor="text1"/>
          <w:kern w:val="28"/>
          <w:sz w:val="24"/>
          <w:szCs w:val="24"/>
        </w:rPr>
      </w:pPr>
      <w:proofErr w:type="gramStart"/>
      <w:r>
        <w:rPr>
          <w:rFonts w:ascii="Arial" w:hAnsi="Arial" w:cs="Arial"/>
          <w:kern w:val="28"/>
          <w:sz w:val="24"/>
          <w:szCs w:val="24"/>
        </w:rPr>
        <w:t>All of</w:t>
      </w:r>
      <w:proofErr w:type="gramEnd"/>
      <w:r>
        <w:rPr>
          <w:rFonts w:ascii="Arial" w:hAnsi="Arial" w:cs="Arial"/>
          <w:kern w:val="28"/>
          <w:sz w:val="24"/>
          <w:szCs w:val="24"/>
        </w:rPr>
        <w:t xml:space="preserve"> our funded CPD offers are listed in our course catalogue. It is available to view on our website or you can request a copy from </w:t>
      </w:r>
      <w:r w:rsidRPr="00E27431">
        <w:rPr>
          <w:rFonts w:ascii="Arial" w:hAnsi="Arial" w:cs="Arial"/>
          <w:color w:val="000000" w:themeColor="text1"/>
          <w:kern w:val="28"/>
          <w:sz w:val="24"/>
          <w:szCs w:val="24"/>
        </w:rPr>
        <w:t xml:space="preserve">the </w:t>
      </w:r>
      <w:r w:rsidRPr="00E27431">
        <w:rPr>
          <w:rFonts w:ascii="Arial" w:hAnsi="Arial" w:cs="Arial"/>
          <w:color w:val="000000" w:themeColor="text1"/>
          <w:sz w:val="24"/>
          <w:szCs w:val="24"/>
        </w:rPr>
        <w:t xml:space="preserve">Thames Valley and Wessex </w:t>
      </w:r>
      <w:r>
        <w:rPr>
          <w:rFonts w:ascii="Arial" w:hAnsi="Arial" w:cs="Arial"/>
          <w:color w:val="000000" w:themeColor="text1"/>
          <w:sz w:val="24"/>
          <w:szCs w:val="24"/>
        </w:rPr>
        <w:t xml:space="preserve">(TVW) </w:t>
      </w:r>
      <w:r w:rsidRPr="00E27431">
        <w:rPr>
          <w:rFonts w:ascii="Arial" w:hAnsi="Arial" w:cs="Arial"/>
          <w:color w:val="000000" w:themeColor="text1"/>
          <w:kern w:val="28"/>
          <w:sz w:val="24"/>
          <w:szCs w:val="24"/>
        </w:rPr>
        <w:t>Primary Care School (</w:t>
      </w:r>
      <w:hyperlink r:id="rId13" w:history="1">
        <w:r w:rsidRPr="00EC270C">
          <w:rPr>
            <w:rStyle w:val="Hyperlink"/>
            <w:rFonts w:ascii="Arial" w:hAnsi="Arial" w:cs="Arial"/>
            <w:kern w:val="28"/>
            <w:sz w:val="24"/>
            <w:szCs w:val="24"/>
          </w:rPr>
          <w:t>england.primarycareschooltvw.se@nhs.net</w:t>
        </w:r>
      </w:hyperlink>
      <w:r w:rsidRPr="00E27431">
        <w:rPr>
          <w:rFonts w:ascii="Arial" w:hAnsi="Arial" w:cs="Arial"/>
          <w:color w:val="000000" w:themeColor="text1"/>
          <w:kern w:val="28"/>
          <w:sz w:val="24"/>
          <w:szCs w:val="24"/>
        </w:rPr>
        <w:t>)</w:t>
      </w:r>
      <w:r>
        <w:rPr>
          <w:rFonts w:ascii="Arial" w:hAnsi="Arial" w:cs="Arial"/>
          <w:color w:val="000000" w:themeColor="text1"/>
          <w:kern w:val="28"/>
          <w:sz w:val="24"/>
          <w:szCs w:val="24"/>
        </w:rPr>
        <w:t xml:space="preserve">. </w:t>
      </w:r>
    </w:p>
    <w:p w14:paraId="0F0DA479" w14:textId="77777777" w:rsidR="00D26364" w:rsidRPr="00E27431" w:rsidRDefault="00D26364" w:rsidP="00E72A03">
      <w:pPr>
        <w:spacing w:after="0" w:line="276" w:lineRule="auto"/>
        <w:rPr>
          <w:rFonts w:ascii="Arial" w:hAnsi="Arial" w:cs="Arial"/>
          <w:color w:val="000000" w:themeColor="text1"/>
          <w:sz w:val="24"/>
          <w:szCs w:val="24"/>
        </w:rPr>
      </w:pPr>
    </w:p>
    <w:p w14:paraId="0E923D01" w14:textId="77777777" w:rsidR="00E72A03" w:rsidRPr="00245F0D" w:rsidRDefault="00E72A03" w:rsidP="00220A41">
      <w:pPr>
        <w:spacing w:after="0" w:line="276" w:lineRule="auto"/>
        <w:rPr>
          <w:rFonts w:ascii="Arial" w:hAnsi="Arial" w:cs="Arial"/>
          <w:kern w:val="28"/>
          <w:sz w:val="24"/>
          <w:szCs w:val="24"/>
        </w:rPr>
      </w:pPr>
    </w:p>
    <w:p w14:paraId="0A8640A4" w14:textId="339C61A4" w:rsidR="003E6E84" w:rsidRPr="003E6E84" w:rsidRDefault="003E6E84" w:rsidP="003E6E84">
      <w:pPr>
        <w:pStyle w:val="ListParagraph"/>
        <w:numPr>
          <w:ilvl w:val="0"/>
          <w:numId w:val="11"/>
        </w:numPr>
        <w:spacing w:after="0" w:line="276" w:lineRule="auto"/>
        <w:rPr>
          <w:rFonts w:ascii="Arial" w:hAnsi="Arial" w:cs="Arial"/>
          <w:b/>
          <w:bCs/>
          <w:color w:val="005696"/>
          <w:kern w:val="28"/>
          <w:sz w:val="32"/>
          <w:szCs w:val="32"/>
        </w:rPr>
      </w:pPr>
      <w:r w:rsidRPr="003E6E84">
        <w:rPr>
          <w:rFonts w:ascii="Arial" w:hAnsi="Arial" w:cs="Arial"/>
          <w:b/>
          <w:bCs/>
          <w:color w:val="005696"/>
          <w:kern w:val="28"/>
          <w:sz w:val="32"/>
          <w:szCs w:val="32"/>
        </w:rPr>
        <w:t>How are CPD Courses delivered?</w:t>
      </w:r>
    </w:p>
    <w:p w14:paraId="5B6A7B70" w14:textId="77777777" w:rsidR="003E6E84" w:rsidRDefault="003E6E84" w:rsidP="003E6E84">
      <w:pPr>
        <w:spacing w:after="0" w:line="276" w:lineRule="auto"/>
        <w:rPr>
          <w:rFonts w:ascii="Arial" w:hAnsi="Arial" w:cs="Arial"/>
          <w:b/>
          <w:bCs/>
          <w:i/>
          <w:iCs/>
          <w:sz w:val="24"/>
          <w:szCs w:val="24"/>
        </w:rPr>
      </w:pPr>
      <w:r w:rsidRPr="00E27431">
        <w:rPr>
          <w:rFonts w:ascii="Arial" w:hAnsi="Arial" w:cs="Arial"/>
          <w:kern w:val="28"/>
          <w:sz w:val="24"/>
          <w:szCs w:val="24"/>
        </w:rPr>
        <w:t>Depending on the course you’ve applied for, it can be virtual</w:t>
      </w:r>
      <w:r>
        <w:rPr>
          <w:rFonts w:ascii="Arial" w:hAnsi="Arial" w:cs="Arial"/>
          <w:kern w:val="28"/>
          <w:sz w:val="24"/>
          <w:szCs w:val="24"/>
        </w:rPr>
        <w:t xml:space="preserve">, </w:t>
      </w:r>
      <w:r w:rsidRPr="00E27431">
        <w:rPr>
          <w:rFonts w:ascii="Arial" w:hAnsi="Arial" w:cs="Arial"/>
          <w:kern w:val="28"/>
          <w:sz w:val="24"/>
          <w:szCs w:val="24"/>
        </w:rPr>
        <w:t xml:space="preserve">in-person </w:t>
      </w:r>
      <w:r>
        <w:rPr>
          <w:rFonts w:ascii="Arial" w:hAnsi="Arial" w:cs="Arial"/>
          <w:kern w:val="28"/>
          <w:sz w:val="24"/>
          <w:szCs w:val="24"/>
        </w:rPr>
        <w:t>or a blend of both</w:t>
      </w:r>
      <w:r w:rsidRPr="00E27431">
        <w:rPr>
          <w:rFonts w:ascii="Arial" w:hAnsi="Arial" w:cs="Arial"/>
          <w:kern w:val="28"/>
          <w:sz w:val="24"/>
          <w:szCs w:val="24"/>
        </w:rPr>
        <w:t xml:space="preserve">. </w:t>
      </w:r>
      <w:r w:rsidRPr="00E27431">
        <w:rPr>
          <w:rFonts w:ascii="Arial" w:hAnsi="Arial" w:cs="Arial"/>
          <w:b/>
          <w:bCs/>
          <w:i/>
          <w:iCs/>
          <w:sz w:val="24"/>
          <w:szCs w:val="24"/>
        </w:rPr>
        <w:t>Please note that the courses require 100% attendance.</w:t>
      </w:r>
    </w:p>
    <w:p w14:paraId="28B0324B" w14:textId="77777777" w:rsidR="003E6E84" w:rsidRPr="000F1A84" w:rsidRDefault="003E6E84" w:rsidP="0003613C">
      <w:pPr>
        <w:rPr>
          <w:rFonts w:ascii="Arial" w:hAnsi="Arial" w:cs="Arial"/>
          <w:sz w:val="24"/>
          <w:szCs w:val="24"/>
        </w:rPr>
      </w:pPr>
    </w:p>
    <w:p w14:paraId="7EC0161F" w14:textId="77777777" w:rsidR="0003613C" w:rsidRDefault="0003613C" w:rsidP="00C45549">
      <w:pPr>
        <w:spacing w:after="0" w:line="276" w:lineRule="auto"/>
        <w:rPr>
          <w:rFonts w:ascii="Arial" w:hAnsi="Arial" w:cs="Arial"/>
          <w:b/>
          <w:bCs/>
          <w:i/>
          <w:iCs/>
          <w:sz w:val="24"/>
          <w:szCs w:val="24"/>
        </w:rPr>
      </w:pPr>
    </w:p>
    <w:p w14:paraId="13635733" w14:textId="2C1181A4" w:rsidR="008E2360" w:rsidRPr="0045381D" w:rsidRDefault="008E2360" w:rsidP="0045381D">
      <w:pPr>
        <w:pStyle w:val="ListParagraph"/>
        <w:numPr>
          <w:ilvl w:val="0"/>
          <w:numId w:val="11"/>
        </w:numPr>
        <w:rPr>
          <w:rFonts w:ascii="Arial" w:hAnsi="Arial" w:cs="Arial"/>
          <w:b/>
          <w:bCs/>
          <w:color w:val="004E9A"/>
          <w:sz w:val="32"/>
          <w:szCs w:val="32"/>
        </w:rPr>
      </w:pPr>
      <w:r w:rsidRPr="0045381D">
        <w:rPr>
          <w:rFonts w:ascii="Arial" w:hAnsi="Arial" w:cs="Arial"/>
          <w:b/>
          <w:bCs/>
          <w:color w:val="004E9A"/>
          <w:sz w:val="32"/>
          <w:szCs w:val="32"/>
        </w:rPr>
        <w:t>D</w:t>
      </w:r>
      <w:r w:rsidR="00D0396B" w:rsidRPr="0045381D">
        <w:rPr>
          <w:rFonts w:ascii="Arial" w:hAnsi="Arial" w:cs="Arial"/>
          <w:b/>
          <w:bCs/>
          <w:color w:val="004E9A"/>
          <w:sz w:val="32"/>
          <w:szCs w:val="32"/>
        </w:rPr>
        <w:t>o</w:t>
      </w:r>
      <w:r w:rsidRPr="0045381D">
        <w:rPr>
          <w:rFonts w:ascii="Arial" w:hAnsi="Arial" w:cs="Arial"/>
          <w:b/>
          <w:bCs/>
          <w:color w:val="004E9A"/>
          <w:sz w:val="32"/>
          <w:szCs w:val="32"/>
        </w:rPr>
        <w:t xml:space="preserve"> I need my managers </w:t>
      </w:r>
      <w:r w:rsidR="00D0396B" w:rsidRPr="0045381D">
        <w:rPr>
          <w:rFonts w:ascii="Arial" w:hAnsi="Arial" w:cs="Arial"/>
          <w:b/>
          <w:bCs/>
          <w:color w:val="004E9A"/>
          <w:sz w:val="32"/>
          <w:szCs w:val="32"/>
        </w:rPr>
        <w:t>authorisation to apply for a funded CPD course?</w:t>
      </w:r>
    </w:p>
    <w:p w14:paraId="09A82A17" w14:textId="0EC53DF1" w:rsidR="008E2360" w:rsidRDefault="00D0396B" w:rsidP="008E2360">
      <w:pPr>
        <w:spacing w:after="0" w:line="276" w:lineRule="auto"/>
        <w:rPr>
          <w:rFonts w:ascii="Arial" w:hAnsi="Arial" w:cs="Arial"/>
          <w:b/>
          <w:bCs/>
          <w:i/>
          <w:iCs/>
          <w:sz w:val="24"/>
          <w:szCs w:val="24"/>
        </w:rPr>
      </w:pPr>
      <w:r>
        <w:rPr>
          <w:rFonts w:ascii="Arial" w:hAnsi="Arial" w:cs="Arial"/>
          <w:sz w:val="24"/>
          <w:szCs w:val="24"/>
        </w:rPr>
        <w:t xml:space="preserve">Yes. </w:t>
      </w:r>
      <w:r w:rsidR="008E2360" w:rsidRPr="00C22261">
        <w:rPr>
          <w:rFonts w:ascii="Arial" w:hAnsi="Arial" w:cs="Arial"/>
          <w:sz w:val="24"/>
          <w:szCs w:val="24"/>
        </w:rPr>
        <w:t xml:space="preserve">All CPD course applications must be agreed by your manager and </w:t>
      </w:r>
      <w:r>
        <w:rPr>
          <w:rFonts w:ascii="Arial" w:hAnsi="Arial" w:cs="Arial"/>
          <w:sz w:val="24"/>
          <w:szCs w:val="24"/>
        </w:rPr>
        <w:t>will not</w:t>
      </w:r>
      <w:r w:rsidR="008E2360" w:rsidRPr="00C22261">
        <w:rPr>
          <w:rFonts w:ascii="Arial" w:hAnsi="Arial" w:cs="Arial"/>
          <w:sz w:val="24"/>
          <w:szCs w:val="24"/>
        </w:rPr>
        <w:t xml:space="preserve"> be processed without their permission.</w:t>
      </w:r>
    </w:p>
    <w:p w14:paraId="4D0EBF45" w14:textId="77777777" w:rsidR="00CB16B0" w:rsidRDefault="00CB16B0" w:rsidP="00C45549">
      <w:pPr>
        <w:spacing w:after="0" w:line="276" w:lineRule="auto"/>
        <w:rPr>
          <w:rFonts w:ascii="Arial" w:hAnsi="Arial" w:cs="Arial"/>
          <w:b/>
          <w:bCs/>
          <w:i/>
          <w:iCs/>
          <w:sz w:val="24"/>
          <w:szCs w:val="24"/>
        </w:rPr>
      </w:pPr>
    </w:p>
    <w:p w14:paraId="47C6234A" w14:textId="77777777" w:rsidR="00CB16B0" w:rsidRDefault="00CB16B0" w:rsidP="00C45549">
      <w:pPr>
        <w:spacing w:after="0" w:line="276" w:lineRule="auto"/>
        <w:rPr>
          <w:rFonts w:ascii="Arial" w:hAnsi="Arial" w:cs="Arial"/>
          <w:kern w:val="28"/>
          <w:sz w:val="24"/>
          <w:szCs w:val="24"/>
        </w:rPr>
      </w:pPr>
    </w:p>
    <w:p w14:paraId="3F477280" w14:textId="57C0F21D" w:rsidR="005A5DE0" w:rsidRPr="0045381D" w:rsidRDefault="005A5DE0" w:rsidP="0045381D">
      <w:pPr>
        <w:pStyle w:val="ListParagraph"/>
        <w:numPr>
          <w:ilvl w:val="0"/>
          <w:numId w:val="11"/>
        </w:numPr>
        <w:rPr>
          <w:rFonts w:ascii="Arial" w:hAnsi="Arial" w:cs="Arial"/>
          <w:b/>
          <w:bCs/>
          <w:color w:val="004E9A"/>
          <w:sz w:val="32"/>
          <w:szCs w:val="32"/>
        </w:rPr>
      </w:pPr>
      <w:r w:rsidRPr="0045381D">
        <w:rPr>
          <w:rFonts w:ascii="Arial" w:hAnsi="Arial" w:cs="Arial"/>
          <w:b/>
          <w:bCs/>
          <w:color w:val="004E9A"/>
          <w:sz w:val="32"/>
          <w:szCs w:val="32"/>
        </w:rPr>
        <w:t>Can I apply for more than one course at a time?</w:t>
      </w:r>
    </w:p>
    <w:p w14:paraId="33008020" w14:textId="395ABA61" w:rsidR="005A5DE0" w:rsidRPr="005A5DE0" w:rsidRDefault="005A5DE0" w:rsidP="005A5DE0">
      <w:pPr>
        <w:rPr>
          <w:rFonts w:ascii="Arial" w:hAnsi="Arial" w:cs="Arial"/>
          <w:sz w:val="24"/>
          <w:szCs w:val="24"/>
        </w:rPr>
      </w:pPr>
      <w:r w:rsidRPr="005A5DE0">
        <w:rPr>
          <w:rFonts w:ascii="Arial" w:hAnsi="Arial" w:cs="Arial"/>
          <w:sz w:val="24"/>
          <w:szCs w:val="24"/>
        </w:rPr>
        <w:t>Yes</w:t>
      </w:r>
      <w:r>
        <w:rPr>
          <w:rFonts w:ascii="Arial" w:hAnsi="Arial" w:cs="Arial"/>
          <w:sz w:val="24"/>
          <w:szCs w:val="24"/>
        </w:rPr>
        <w:t>. H</w:t>
      </w:r>
      <w:r w:rsidRPr="005A5DE0">
        <w:rPr>
          <w:rFonts w:ascii="Arial" w:hAnsi="Arial" w:cs="Arial"/>
          <w:sz w:val="24"/>
          <w:szCs w:val="24"/>
        </w:rPr>
        <w:t>owever</w:t>
      </w:r>
      <w:r w:rsidR="00646C76">
        <w:rPr>
          <w:rFonts w:ascii="Arial" w:hAnsi="Arial" w:cs="Arial"/>
          <w:sz w:val="24"/>
          <w:szCs w:val="24"/>
        </w:rPr>
        <w:t>,</w:t>
      </w:r>
      <w:r w:rsidRPr="005A5DE0">
        <w:rPr>
          <w:rFonts w:ascii="Arial" w:hAnsi="Arial" w:cs="Arial"/>
          <w:sz w:val="24"/>
          <w:szCs w:val="24"/>
        </w:rPr>
        <w:t xml:space="preserve"> this will depend on</w:t>
      </w:r>
      <w:r>
        <w:rPr>
          <w:rFonts w:ascii="Arial" w:hAnsi="Arial" w:cs="Arial"/>
          <w:sz w:val="24"/>
          <w:szCs w:val="24"/>
        </w:rPr>
        <w:t xml:space="preserve"> both</w:t>
      </w:r>
      <w:r w:rsidRPr="005A5DE0">
        <w:rPr>
          <w:rFonts w:ascii="Arial" w:hAnsi="Arial" w:cs="Arial"/>
          <w:sz w:val="24"/>
          <w:szCs w:val="24"/>
        </w:rPr>
        <w:t xml:space="preserve"> your personal funding allocation, and</w:t>
      </w:r>
      <w:r>
        <w:rPr>
          <w:rFonts w:ascii="Arial" w:hAnsi="Arial" w:cs="Arial"/>
          <w:sz w:val="24"/>
          <w:szCs w:val="24"/>
        </w:rPr>
        <w:t xml:space="preserve"> </w:t>
      </w:r>
      <w:r w:rsidR="0049623F">
        <w:rPr>
          <w:rFonts w:ascii="Arial" w:hAnsi="Arial" w:cs="Arial"/>
          <w:sz w:val="24"/>
          <w:szCs w:val="24"/>
        </w:rPr>
        <w:t xml:space="preserve">consideration of the </w:t>
      </w:r>
      <w:r w:rsidR="00C96A9E">
        <w:rPr>
          <w:rFonts w:ascii="Arial" w:hAnsi="Arial" w:cs="Arial"/>
          <w:sz w:val="24"/>
          <w:szCs w:val="24"/>
        </w:rPr>
        <w:t xml:space="preserve">reality of </w:t>
      </w:r>
      <w:r w:rsidRPr="005A5DE0">
        <w:rPr>
          <w:rFonts w:ascii="Arial" w:hAnsi="Arial" w:cs="Arial"/>
          <w:sz w:val="24"/>
          <w:szCs w:val="24"/>
        </w:rPr>
        <w:t>manag</w:t>
      </w:r>
      <w:r w:rsidR="00C96A9E">
        <w:rPr>
          <w:rFonts w:ascii="Arial" w:hAnsi="Arial" w:cs="Arial"/>
          <w:sz w:val="24"/>
          <w:szCs w:val="24"/>
        </w:rPr>
        <w:t>ing</w:t>
      </w:r>
      <w:r w:rsidRPr="005A5DE0">
        <w:rPr>
          <w:rFonts w:ascii="Arial" w:hAnsi="Arial" w:cs="Arial"/>
          <w:sz w:val="24"/>
          <w:szCs w:val="24"/>
        </w:rPr>
        <w:t xml:space="preserve"> more than one course at a time.</w:t>
      </w:r>
    </w:p>
    <w:p w14:paraId="05064405" w14:textId="3884150D" w:rsidR="00646C76" w:rsidRDefault="00646C76" w:rsidP="00646C76">
      <w:pPr>
        <w:pStyle w:val="ListParagraph"/>
        <w:spacing w:line="278" w:lineRule="auto"/>
        <w:ind w:left="501"/>
        <w:rPr>
          <w:rFonts w:ascii="Arial" w:hAnsi="Arial" w:cs="Arial"/>
          <w:b/>
          <w:bCs/>
          <w:sz w:val="24"/>
          <w:szCs w:val="24"/>
        </w:rPr>
      </w:pPr>
    </w:p>
    <w:p w14:paraId="0245ED71" w14:textId="3A4AE942" w:rsidR="00646C76" w:rsidRPr="0045381D" w:rsidRDefault="00646C76" w:rsidP="0045381D">
      <w:pPr>
        <w:pStyle w:val="ListParagraph"/>
        <w:numPr>
          <w:ilvl w:val="0"/>
          <w:numId w:val="11"/>
        </w:numPr>
        <w:rPr>
          <w:rFonts w:ascii="Arial" w:hAnsi="Arial" w:cs="Arial"/>
          <w:b/>
          <w:bCs/>
          <w:color w:val="004E9A"/>
          <w:sz w:val="32"/>
          <w:szCs w:val="32"/>
        </w:rPr>
      </w:pPr>
      <w:r w:rsidRPr="0045381D">
        <w:rPr>
          <w:rFonts w:ascii="Arial" w:hAnsi="Arial" w:cs="Arial"/>
          <w:b/>
          <w:bCs/>
          <w:color w:val="004E9A"/>
          <w:sz w:val="32"/>
          <w:szCs w:val="32"/>
        </w:rPr>
        <w:t>Why have I been asked to complete a commitment statement?</w:t>
      </w:r>
    </w:p>
    <w:p w14:paraId="750B0A24" w14:textId="38F7EF38" w:rsidR="00116BFA" w:rsidRDefault="00646C76" w:rsidP="00646C76">
      <w:pPr>
        <w:pStyle w:val="ListParagraph"/>
        <w:spacing w:before="120"/>
        <w:ind w:left="0"/>
        <w:rPr>
          <w:rFonts w:ascii="Arial" w:hAnsi="Arial" w:cs="Arial"/>
          <w:sz w:val="24"/>
          <w:szCs w:val="24"/>
        </w:rPr>
      </w:pPr>
      <w:r>
        <w:rPr>
          <w:rFonts w:ascii="Arial" w:hAnsi="Arial" w:cs="Arial"/>
          <w:sz w:val="24"/>
          <w:szCs w:val="24"/>
        </w:rPr>
        <w:t xml:space="preserve">For some of our more expensive </w:t>
      </w:r>
      <w:r w:rsidR="00156EAD">
        <w:rPr>
          <w:rFonts w:ascii="Arial" w:hAnsi="Arial" w:cs="Arial"/>
          <w:sz w:val="24"/>
          <w:szCs w:val="24"/>
        </w:rPr>
        <w:t>courses, y</w:t>
      </w:r>
      <w:r w:rsidRPr="00C22261">
        <w:rPr>
          <w:rFonts w:ascii="Arial" w:hAnsi="Arial" w:cs="Arial"/>
          <w:sz w:val="24"/>
          <w:szCs w:val="24"/>
        </w:rPr>
        <w:t>ou and your manager are asked to complete a commitment statement</w:t>
      </w:r>
      <w:r w:rsidR="00156EAD">
        <w:rPr>
          <w:rFonts w:ascii="Arial" w:hAnsi="Arial" w:cs="Arial"/>
          <w:sz w:val="24"/>
          <w:szCs w:val="24"/>
        </w:rPr>
        <w:t xml:space="preserve">. </w:t>
      </w:r>
      <w:r w:rsidRPr="00C22261">
        <w:rPr>
          <w:rFonts w:ascii="Arial" w:hAnsi="Arial" w:cs="Arial"/>
          <w:sz w:val="24"/>
          <w:szCs w:val="24"/>
        </w:rPr>
        <w:t xml:space="preserve">This is to ensure that you understand the commitment you are making </w:t>
      </w:r>
      <w:r w:rsidR="00544EBE">
        <w:rPr>
          <w:rFonts w:ascii="Arial" w:hAnsi="Arial" w:cs="Arial"/>
          <w:sz w:val="24"/>
          <w:szCs w:val="24"/>
        </w:rPr>
        <w:t xml:space="preserve">to </w:t>
      </w:r>
      <w:r w:rsidR="00156EAD">
        <w:rPr>
          <w:rFonts w:ascii="Arial" w:hAnsi="Arial" w:cs="Arial"/>
          <w:sz w:val="24"/>
          <w:szCs w:val="24"/>
        </w:rPr>
        <w:t>complet</w:t>
      </w:r>
      <w:r w:rsidR="00544EBE">
        <w:rPr>
          <w:rFonts w:ascii="Arial" w:hAnsi="Arial" w:cs="Arial"/>
          <w:sz w:val="24"/>
          <w:szCs w:val="24"/>
        </w:rPr>
        <w:t>e</w:t>
      </w:r>
      <w:r w:rsidR="00156EAD">
        <w:rPr>
          <w:rFonts w:ascii="Arial" w:hAnsi="Arial" w:cs="Arial"/>
          <w:sz w:val="24"/>
          <w:szCs w:val="24"/>
        </w:rPr>
        <w:t xml:space="preserve"> the course, considering </w:t>
      </w:r>
      <w:r w:rsidRPr="00C22261">
        <w:rPr>
          <w:rFonts w:ascii="Arial" w:hAnsi="Arial" w:cs="Arial"/>
          <w:sz w:val="24"/>
          <w:szCs w:val="24"/>
        </w:rPr>
        <w:t>your time and work commitments</w:t>
      </w:r>
      <w:r w:rsidR="002C60CD">
        <w:rPr>
          <w:rFonts w:ascii="Arial" w:hAnsi="Arial" w:cs="Arial"/>
          <w:sz w:val="24"/>
          <w:szCs w:val="24"/>
        </w:rPr>
        <w:t xml:space="preserve">, and </w:t>
      </w:r>
      <w:r w:rsidR="00241F68">
        <w:rPr>
          <w:rFonts w:ascii="Arial" w:hAnsi="Arial" w:cs="Arial"/>
          <w:sz w:val="24"/>
          <w:szCs w:val="24"/>
        </w:rPr>
        <w:t xml:space="preserve">supports our </w:t>
      </w:r>
      <w:r w:rsidR="00D20A70">
        <w:rPr>
          <w:rFonts w:ascii="Arial" w:hAnsi="Arial" w:cs="Arial"/>
          <w:sz w:val="24"/>
          <w:szCs w:val="24"/>
        </w:rPr>
        <w:t>duty to responsibly manage public funds.</w:t>
      </w:r>
    </w:p>
    <w:p w14:paraId="2EBCDC4D" w14:textId="77777777" w:rsidR="00116BFA" w:rsidRDefault="00116BFA" w:rsidP="00646C76">
      <w:pPr>
        <w:pStyle w:val="ListParagraph"/>
        <w:spacing w:before="120"/>
        <w:ind w:left="0"/>
        <w:rPr>
          <w:rFonts w:ascii="Arial" w:hAnsi="Arial" w:cs="Arial"/>
          <w:sz w:val="24"/>
          <w:szCs w:val="24"/>
        </w:rPr>
      </w:pPr>
    </w:p>
    <w:p w14:paraId="4FB2CB69" w14:textId="2D416B99" w:rsidR="00646C76" w:rsidRPr="00C22261" w:rsidRDefault="00646C76" w:rsidP="00646C76">
      <w:pPr>
        <w:pStyle w:val="ListParagraph"/>
        <w:spacing w:before="120"/>
        <w:ind w:left="0"/>
        <w:rPr>
          <w:rFonts w:ascii="Arial" w:hAnsi="Arial" w:cs="Arial"/>
          <w:sz w:val="24"/>
          <w:szCs w:val="24"/>
        </w:rPr>
      </w:pPr>
      <w:r w:rsidRPr="00C22261">
        <w:rPr>
          <w:rFonts w:ascii="Arial" w:hAnsi="Arial" w:cs="Arial"/>
          <w:sz w:val="24"/>
          <w:szCs w:val="24"/>
        </w:rPr>
        <w:t xml:space="preserve">If we do not receive the </w:t>
      </w:r>
      <w:r w:rsidR="00116BFA">
        <w:rPr>
          <w:rFonts w:ascii="Arial" w:hAnsi="Arial" w:cs="Arial"/>
          <w:sz w:val="24"/>
          <w:szCs w:val="24"/>
        </w:rPr>
        <w:t xml:space="preserve">signed </w:t>
      </w:r>
      <w:r w:rsidRPr="00C22261">
        <w:rPr>
          <w:rFonts w:ascii="Arial" w:hAnsi="Arial" w:cs="Arial"/>
          <w:sz w:val="24"/>
          <w:szCs w:val="24"/>
        </w:rPr>
        <w:t xml:space="preserve">commitment </w:t>
      </w:r>
      <w:proofErr w:type="gramStart"/>
      <w:r w:rsidRPr="00C22261">
        <w:rPr>
          <w:rFonts w:ascii="Arial" w:hAnsi="Arial" w:cs="Arial"/>
          <w:sz w:val="24"/>
          <w:szCs w:val="24"/>
        </w:rPr>
        <w:t>statement</w:t>
      </w:r>
      <w:proofErr w:type="gramEnd"/>
      <w:r w:rsidRPr="00C22261">
        <w:rPr>
          <w:rFonts w:ascii="Arial" w:hAnsi="Arial" w:cs="Arial"/>
          <w:sz w:val="24"/>
          <w:szCs w:val="24"/>
        </w:rPr>
        <w:t xml:space="preserve"> </w:t>
      </w:r>
      <w:r w:rsidR="00967101">
        <w:rPr>
          <w:rFonts w:ascii="Arial" w:hAnsi="Arial" w:cs="Arial"/>
          <w:sz w:val="24"/>
          <w:szCs w:val="24"/>
        </w:rPr>
        <w:t xml:space="preserve">we will not fund </w:t>
      </w:r>
      <w:r w:rsidRPr="00C22261">
        <w:rPr>
          <w:rFonts w:ascii="Arial" w:hAnsi="Arial" w:cs="Arial"/>
          <w:sz w:val="24"/>
          <w:szCs w:val="24"/>
        </w:rPr>
        <w:t xml:space="preserve">the training.  </w:t>
      </w:r>
    </w:p>
    <w:p w14:paraId="1B527D2F" w14:textId="1932604E" w:rsidR="00D109CA" w:rsidRDefault="00D109CA" w:rsidP="00D109CA">
      <w:pPr>
        <w:rPr>
          <w:rFonts w:ascii="Arial" w:hAnsi="Arial" w:cs="Arial"/>
          <w:sz w:val="24"/>
          <w:szCs w:val="24"/>
        </w:rPr>
      </w:pPr>
    </w:p>
    <w:p w14:paraId="6FF2BF03" w14:textId="11550700" w:rsidR="003E6E84" w:rsidRPr="00FA0CB1" w:rsidRDefault="003E6E84" w:rsidP="003E6E84">
      <w:pPr>
        <w:spacing w:after="0" w:line="240" w:lineRule="auto"/>
        <w:jc w:val="both"/>
        <w:textAlignment w:val="baseline"/>
        <w:rPr>
          <w:rFonts w:ascii="Arial" w:eastAsia="Times New Roman" w:hAnsi="Arial" w:cs="Arial"/>
          <w:b/>
          <w:bCs/>
          <w:i/>
          <w:iCs/>
          <w:color w:val="009999"/>
          <w:kern w:val="0"/>
          <w:sz w:val="34"/>
          <w:szCs w:val="34"/>
          <w:lang w:eastAsia="en-GB"/>
          <w14:ligatures w14:val="none"/>
        </w:rPr>
      </w:pPr>
      <w:r>
        <w:rPr>
          <w:rFonts w:ascii="Arial Bold" w:hAnsi="Arial Bold" w:cs="Arial"/>
          <w:b/>
          <w:i/>
          <w:iCs/>
          <w:color w:val="009999"/>
          <w:kern w:val="28"/>
          <w:sz w:val="34"/>
          <w:szCs w:val="34"/>
        </w:rPr>
        <w:t>Other funded training</w:t>
      </w:r>
    </w:p>
    <w:p w14:paraId="2D4F91E1" w14:textId="77777777" w:rsidR="003D6211" w:rsidRDefault="003D6211" w:rsidP="00D109CA">
      <w:pPr>
        <w:rPr>
          <w:rFonts w:ascii="Arial" w:hAnsi="Arial" w:cs="Arial"/>
          <w:sz w:val="24"/>
          <w:szCs w:val="24"/>
        </w:rPr>
      </w:pPr>
    </w:p>
    <w:p w14:paraId="7471A7AF" w14:textId="1741BB91" w:rsidR="003E6E84" w:rsidRDefault="00A50DFF" w:rsidP="00A50DFF">
      <w:pPr>
        <w:pStyle w:val="ListParagraph"/>
        <w:numPr>
          <w:ilvl w:val="0"/>
          <w:numId w:val="11"/>
        </w:numPr>
        <w:rPr>
          <w:rFonts w:ascii="Arial" w:hAnsi="Arial" w:cs="Arial"/>
          <w:b/>
          <w:bCs/>
          <w:color w:val="004E9A"/>
          <w:sz w:val="32"/>
          <w:szCs w:val="32"/>
        </w:rPr>
      </w:pPr>
      <w:r w:rsidRPr="00A50DFF">
        <w:rPr>
          <w:rFonts w:ascii="Arial" w:hAnsi="Arial" w:cs="Arial"/>
          <w:b/>
          <w:bCs/>
          <w:color w:val="004E9A"/>
          <w:sz w:val="32"/>
          <w:szCs w:val="32"/>
        </w:rPr>
        <w:t>Can I apply for an independent prescribing (IP) course from CPD funding?</w:t>
      </w:r>
    </w:p>
    <w:p w14:paraId="5BBDF245" w14:textId="1B18BE8D" w:rsidR="007444D8" w:rsidRDefault="007444D8" w:rsidP="007444D8">
      <w:pPr>
        <w:spacing w:before="120"/>
        <w:rPr>
          <w:rFonts w:ascii="Arial" w:hAnsi="Arial" w:cs="Arial"/>
          <w:sz w:val="24"/>
          <w:szCs w:val="24"/>
        </w:rPr>
      </w:pPr>
      <w:r>
        <w:rPr>
          <w:rFonts w:ascii="Arial" w:hAnsi="Arial" w:cs="Arial"/>
          <w:sz w:val="24"/>
          <w:szCs w:val="24"/>
        </w:rPr>
        <w:t>No. IP training is funded via</w:t>
      </w:r>
      <w:r w:rsidRPr="007444D8">
        <w:rPr>
          <w:rFonts w:ascii="Arial" w:hAnsi="Arial" w:cs="Arial"/>
          <w:sz w:val="24"/>
          <w:szCs w:val="24"/>
        </w:rPr>
        <w:t xml:space="preserve"> a different </w:t>
      </w:r>
      <w:r>
        <w:rPr>
          <w:rFonts w:ascii="Arial" w:hAnsi="Arial" w:cs="Arial"/>
          <w:sz w:val="24"/>
          <w:szCs w:val="24"/>
        </w:rPr>
        <w:t>source. P</w:t>
      </w:r>
      <w:r w:rsidRPr="007444D8">
        <w:rPr>
          <w:rFonts w:ascii="Arial" w:hAnsi="Arial" w:cs="Arial"/>
          <w:sz w:val="24"/>
          <w:szCs w:val="24"/>
        </w:rPr>
        <w:t xml:space="preserve">lease </w:t>
      </w:r>
      <w:r w:rsidR="0066021E">
        <w:rPr>
          <w:rFonts w:ascii="Arial" w:hAnsi="Arial" w:cs="Arial"/>
          <w:sz w:val="24"/>
          <w:szCs w:val="24"/>
        </w:rPr>
        <w:t xml:space="preserve">review your options on our </w:t>
      </w:r>
      <w:hyperlink r:id="rId14" w:history="1">
        <w:r w:rsidR="0066021E" w:rsidRPr="00244B2C">
          <w:rPr>
            <w:rStyle w:val="Hyperlink"/>
            <w:rFonts w:ascii="Arial" w:hAnsi="Arial" w:cs="Arial"/>
            <w:sz w:val="24"/>
            <w:szCs w:val="24"/>
          </w:rPr>
          <w:t>IP website pages</w:t>
        </w:r>
      </w:hyperlink>
      <w:r w:rsidR="0066021E">
        <w:rPr>
          <w:rFonts w:ascii="Arial" w:hAnsi="Arial" w:cs="Arial"/>
          <w:sz w:val="24"/>
          <w:szCs w:val="24"/>
        </w:rPr>
        <w:t>.</w:t>
      </w:r>
    </w:p>
    <w:p w14:paraId="1371CF83" w14:textId="77777777" w:rsidR="007D15C7" w:rsidRDefault="007D15C7" w:rsidP="007444D8">
      <w:pPr>
        <w:spacing w:before="120"/>
        <w:rPr>
          <w:rFonts w:ascii="Arial" w:hAnsi="Arial" w:cs="Arial"/>
          <w:sz w:val="24"/>
          <w:szCs w:val="24"/>
        </w:rPr>
      </w:pPr>
    </w:p>
    <w:p w14:paraId="4990B2C3" w14:textId="63A3B463" w:rsidR="00667550" w:rsidRPr="003F58C8" w:rsidRDefault="00667550" w:rsidP="003F58C8">
      <w:pPr>
        <w:pStyle w:val="ListParagraph"/>
        <w:numPr>
          <w:ilvl w:val="0"/>
          <w:numId w:val="11"/>
        </w:numPr>
        <w:rPr>
          <w:rFonts w:ascii="Arial" w:hAnsi="Arial" w:cs="Arial"/>
          <w:b/>
          <w:bCs/>
          <w:color w:val="004E9A"/>
          <w:kern w:val="28"/>
          <w:sz w:val="32"/>
          <w:szCs w:val="32"/>
        </w:rPr>
      </w:pPr>
      <w:r w:rsidRPr="003F58C8">
        <w:rPr>
          <w:rFonts w:ascii="Arial" w:hAnsi="Arial" w:cs="Arial"/>
          <w:b/>
          <w:bCs/>
          <w:color w:val="004E9A"/>
          <w:kern w:val="28"/>
          <w:sz w:val="32"/>
          <w:szCs w:val="32"/>
        </w:rPr>
        <w:t>I am a new to general practice / newly qualified nurse</w:t>
      </w:r>
      <w:r w:rsidR="009473BF">
        <w:rPr>
          <w:rFonts w:ascii="Arial" w:hAnsi="Arial" w:cs="Arial"/>
          <w:b/>
          <w:bCs/>
          <w:color w:val="004E9A"/>
          <w:kern w:val="28"/>
          <w:sz w:val="32"/>
          <w:szCs w:val="32"/>
        </w:rPr>
        <w:t xml:space="preserve"> / nursing associate</w:t>
      </w:r>
      <w:r w:rsidR="003F58C8" w:rsidRPr="003F58C8">
        <w:rPr>
          <w:rFonts w:ascii="Arial" w:hAnsi="Arial" w:cs="Arial"/>
          <w:b/>
          <w:bCs/>
          <w:color w:val="004E9A"/>
          <w:kern w:val="28"/>
          <w:sz w:val="32"/>
          <w:szCs w:val="32"/>
        </w:rPr>
        <w:t xml:space="preserve">. What </w:t>
      </w:r>
      <w:r w:rsidRPr="003F58C8">
        <w:rPr>
          <w:rFonts w:ascii="Arial" w:hAnsi="Arial" w:cs="Arial"/>
          <w:b/>
          <w:bCs/>
          <w:color w:val="004E9A"/>
          <w:kern w:val="28"/>
          <w:sz w:val="32"/>
          <w:szCs w:val="32"/>
        </w:rPr>
        <w:t>courses are available for me</w:t>
      </w:r>
      <w:r w:rsidR="003F58C8" w:rsidRPr="003F58C8">
        <w:rPr>
          <w:rFonts w:ascii="Arial" w:hAnsi="Arial" w:cs="Arial"/>
          <w:b/>
          <w:bCs/>
          <w:color w:val="004E9A"/>
          <w:kern w:val="28"/>
          <w:sz w:val="32"/>
          <w:szCs w:val="32"/>
        </w:rPr>
        <w:t>?</w:t>
      </w:r>
    </w:p>
    <w:p w14:paraId="6CE5E760" w14:textId="314DABA7" w:rsidR="007C3892" w:rsidRDefault="00185EA4" w:rsidP="003F58C8">
      <w:pPr>
        <w:pStyle w:val="ListParagraph"/>
        <w:spacing w:before="120"/>
        <w:ind w:left="0"/>
        <w:rPr>
          <w:rFonts w:ascii="Arial" w:hAnsi="Arial" w:cs="Arial"/>
          <w:sz w:val="24"/>
          <w:szCs w:val="24"/>
        </w:rPr>
      </w:pPr>
      <w:r>
        <w:rPr>
          <w:rFonts w:ascii="Arial" w:hAnsi="Arial" w:cs="Arial"/>
          <w:sz w:val="24"/>
          <w:szCs w:val="24"/>
        </w:rPr>
        <w:t xml:space="preserve">The TVW Primary Care School can fund nurses who are </w:t>
      </w:r>
      <w:r w:rsidRPr="00C22261">
        <w:rPr>
          <w:rFonts w:ascii="Arial" w:hAnsi="Arial" w:cs="Arial"/>
          <w:sz w:val="24"/>
          <w:szCs w:val="24"/>
        </w:rPr>
        <w:t>newly qualified</w:t>
      </w:r>
      <w:r>
        <w:rPr>
          <w:rFonts w:ascii="Arial" w:hAnsi="Arial" w:cs="Arial"/>
          <w:sz w:val="24"/>
          <w:szCs w:val="24"/>
        </w:rPr>
        <w:t>,</w:t>
      </w:r>
      <w:r w:rsidRPr="00C22261">
        <w:rPr>
          <w:rFonts w:ascii="Arial" w:hAnsi="Arial" w:cs="Arial"/>
          <w:sz w:val="24"/>
          <w:szCs w:val="24"/>
        </w:rPr>
        <w:t xml:space="preserve"> </w:t>
      </w:r>
      <w:r>
        <w:rPr>
          <w:rFonts w:ascii="Arial" w:hAnsi="Arial" w:cs="Arial"/>
          <w:sz w:val="24"/>
          <w:szCs w:val="24"/>
        </w:rPr>
        <w:t>or</w:t>
      </w:r>
      <w:r w:rsidRPr="00C22261">
        <w:rPr>
          <w:rFonts w:ascii="Arial" w:hAnsi="Arial" w:cs="Arial"/>
          <w:sz w:val="24"/>
          <w:szCs w:val="24"/>
        </w:rPr>
        <w:t xml:space="preserve"> new to </w:t>
      </w:r>
      <w:r>
        <w:rPr>
          <w:rFonts w:ascii="Arial" w:hAnsi="Arial" w:cs="Arial"/>
          <w:sz w:val="24"/>
          <w:szCs w:val="24"/>
        </w:rPr>
        <w:t xml:space="preserve">general </w:t>
      </w:r>
      <w:r w:rsidRPr="00C22261">
        <w:rPr>
          <w:rFonts w:ascii="Arial" w:hAnsi="Arial" w:cs="Arial"/>
          <w:sz w:val="24"/>
          <w:szCs w:val="24"/>
        </w:rPr>
        <w:t>practice</w:t>
      </w:r>
      <w:r>
        <w:rPr>
          <w:rFonts w:ascii="Arial" w:hAnsi="Arial" w:cs="Arial"/>
          <w:sz w:val="24"/>
          <w:szCs w:val="24"/>
        </w:rPr>
        <w:t>, to atten</w:t>
      </w:r>
      <w:r w:rsidR="00293F69">
        <w:rPr>
          <w:rFonts w:ascii="Arial" w:hAnsi="Arial" w:cs="Arial"/>
          <w:sz w:val="24"/>
          <w:szCs w:val="24"/>
        </w:rPr>
        <w:t xml:space="preserve">d training that covers </w:t>
      </w:r>
      <w:r w:rsidR="008841D4">
        <w:rPr>
          <w:rFonts w:ascii="Arial" w:hAnsi="Arial" w:cs="Arial"/>
          <w:sz w:val="24"/>
          <w:szCs w:val="24"/>
        </w:rPr>
        <w:t xml:space="preserve">the </w:t>
      </w:r>
      <w:r w:rsidR="00DD1388" w:rsidRPr="00DD1388">
        <w:rPr>
          <w:rFonts w:ascii="Arial" w:hAnsi="Arial" w:cs="Arial"/>
          <w:sz w:val="24"/>
          <w:szCs w:val="24"/>
        </w:rPr>
        <w:t>core clinical skills essential for nursing roles in Primary Care</w:t>
      </w:r>
      <w:r w:rsidR="00DD1388">
        <w:rPr>
          <w:rFonts w:ascii="Arial" w:hAnsi="Arial" w:cs="Arial"/>
          <w:sz w:val="24"/>
          <w:szCs w:val="24"/>
        </w:rPr>
        <w:t>.</w:t>
      </w:r>
      <w:r w:rsidR="00F514D3">
        <w:rPr>
          <w:rFonts w:ascii="Arial" w:hAnsi="Arial" w:cs="Arial"/>
          <w:sz w:val="24"/>
          <w:szCs w:val="24"/>
        </w:rPr>
        <w:t xml:space="preserve"> Please </w:t>
      </w:r>
      <w:r w:rsidR="00063456">
        <w:rPr>
          <w:rFonts w:ascii="Arial" w:hAnsi="Arial" w:cs="Arial"/>
          <w:sz w:val="24"/>
          <w:szCs w:val="24"/>
        </w:rPr>
        <w:t xml:space="preserve">visit our </w:t>
      </w:r>
      <w:hyperlink r:id="rId15" w:history="1">
        <w:r w:rsidR="00063456" w:rsidRPr="00500FB4">
          <w:rPr>
            <w:rStyle w:val="Hyperlink"/>
            <w:rFonts w:ascii="Arial" w:hAnsi="Arial" w:cs="Arial"/>
            <w:sz w:val="24"/>
            <w:szCs w:val="24"/>
          </w:rPr>
          <w:t>Nursing in Primary Care web page</w:t>
        </w:r>
      </w:hyperlink>
      <w:r w:rsidR="00F514D3">
        <w:rPr>
          <w:rFonts w:ascii="Arial" w:hAnsi="Arial" w:cs="Arial"/>
          <w:sz w:val="24"/>
          <w:szCs w:val="24"/>
        </w:rPr>
        <w:t xml:space="preserve"> to </w:t>
      </w:r>
      <w:r w:rsidR="0053738B">
        <w:rPr>
          <w:rFonts w:ascii="Arial" w:hAnsi="Arial" w:cs="Arial"/>
          <w:sz w:val="24"/>
          <w:szCs w:val="24"/>
        </w:rPr>
        <w:t>see more information and details of how to apply</w:t>
      </w:r>
      <w:r w:rsidR="00CC7FAA">
        <w:rPr>
          <w:rFonts w:ascii="Arial" w:hAnsi="Arial" w:cs="Arial"/>
          <w:sz w:val="24"/>
          <w:szCs w:val="24"/>
        </w:rPr>
        <w:t>.</w:t>
      </w:r>
    </w:p>
    <w:p w14:paraId="3A5704A6" w14:textId="77777777" w:rsidR="00CC7FAA" w:rsidRPr="00CC7FAA" w:rsidRDefault="00CC7FAA" w:rsidP="00CC7FAA">
      <w:pPr>
        <w:pStyle w:val="ListParagraph"/>
        <w:rPr>
          <w:rFonts w:ascii="Arial" w:hAnsi="Arial" w:cs="Arial"/>
          <w:b/>
          <w:bCs/>
          <w:color w:val="004E9A"/>
          <w:kern w:val="28"/>
          <w:sz w:val="32"/>
          <w:szCs w:val="32"/>
        </w:rPr>
      </w:pPr>
    </w:p>
    <w:p w14:paraId="31F966EF" w14:textId="567C25E4" w:rsidR="00CC7FAA" w:rsidRPr="00CC7FAA" w:rsidRDefault="00CC7FAA" w:rsidP="00CC7FAA">
      <w:pPr>
        <w:pStyle w:val="ListParagraph"/>
        <w:numPr>
          <w:ilvl w:val="0"/>
          <w:numId w:val="11"/>
        </w:numPr>
        <w:rPr>
          <w:rFonts w:ascii="Arial" w:hAnsi="Arial" w:cs="Arial"/>
          <w:b/>
          <w:bCs/>
          <w:color w:val="004E9A"/>
          <w:kern w:val="28"/>
          <w:sz w:val="32"/>
          <w:szCs w:val="32"/>
        </w:rPr>
      </w:pPr>
      <w:r w:rsidRPr="00CC7FAA">
        <w:rPr>
          <w:rFonts w:ascii="Arial" w:hAnsi="Arial" w:cs="Arial"/>
          <w:b/>
          <w:bCs/>
          <w:color w:val="004E9A"/>
          <w:kern w:val="28"/>
          <w:sz w:val="32"/>
          <w:szCs w:val="32"/>
        </w:rPr>
        <w:t xml:space="preserve">Can I use CPD funding to </w:t>
      </w:r>
      <w:r>
        <w:rPr>
          <w:rFonts w:ascii="Arial" w:hAnsi="Arial" w:cs="Arial"/>
          <w:b/>
          <w:bCs/>
          <w:color w:val="004E9A"/>
          <w:kern w:val="28"/>
          <w:sz w:val="32"/>
          <w:szCs w:val="32"/>
        </w:rPr>
        <w:t>complete</w:t>
      </w:r>
      <w:r w:rsidRPr="00CC7FAA">
        <w:rPr>
          <w:rFonts w:ascii="Arial" w:hAnsi="Arial" w:cs="Arial"/>
          <w:b/>
          <w:bCs/>
          <w:color w:val="004E9A"/>
          <w:kern w:val="28"/>
          <w:sz w:val="32"/>
          <w:szCs w:val="32"/>
        </w:rPr>
        <w:t xml:space="preserve"> modules </w:t>
      </w:r>
      <w:r w:rsidR="00495C21">
        <w:rPr>
          <w:rFonts w:ascii="Arial" w:hAnsi="Arial" w:cs="Arial"/>
          <w:b/>
          <w:bCs/>
          <w:color w:val="004E9A"/>
          <w:kern w:val="28"/>
          <w:sz w:val="32"/>
          <w:szCs w:val="32"/>
        </w:rPr>
        <w:t xml:space="preserve">towards my Advanced </w:t>
      </w:r>
      <w:r w:rsidR="009473BF">
        <w:rPr>
          <w:rFonts w:ascii="Arial" w:hAnsi="Arial" w:cs="Arial"/>
          <w:b/>
          <w:bCs/>
          <w:color w:val="004E9A"/>
          <w:kern w:val="28"/>
          <w:sz w:val="32"/>
          <w:szCs w:val="32"/>
        </w:rPr>
        <w:t>Practice qualification</w:t>
      </w:r>
      <w:r w:rsidRPr="00CC7FAA">
        <w:rPr>
          <w:rFonts w:ascii="Arial" w:hAnsi="Arial" w:cs="Arial"/>
          <w:b/>
          <w:bCs/>
          <w:color w:val="004E9A"/>
          <w:kern w:val="28"/>
          <w:sz w:val="32"/>
          <w:szCs w:val="32"/>
        </w:rPr>
        <w:t>?</w:t>
      </w:r>
    </w:p>
    <w:p w14:paraId="179B0AC8" w14:textId="4F07E845" w:rsidR="00CC7FAA" w:rsidRDefault="009473BF" w:rsidP="003F58C8">
      <w:pPr>
        <w:pStyle w:val="ListParagraph"/>
        <w:spacing w:before="120"/>
        <w:ind w:left="0"/>
        <w:rPr>
          <w:rFonts w:ascii="Arial" w:hAnsi="Arial" w:cs="Arial"/>
          <w:sz w:val="24"/>
          <w:szCs w:val="24"/>
        </w:rPr>
      </w:pPr>
      <w:r>
        <w:rPr>
          <w:rFonts w:ascii="Arial" w:hAnsi="Arial" w:cs="Arial"/>
          <w:sz w:val="24"/>
          <w:szCs w:val="24"/>
        </w:rPr>
        <w:t xml:space="preserve">We would strongly advise against this. </w:t>
      </w:r>
    </w:p>
    <w:p w14:paraId="512EC485" w14:textId="77777777" w:rsidR="00AE52DB" w:rsidRDefault="00AE52DB" w:rsidP="003F58C8">
      <w:pPr>
        <w:pStyle w:val="ListParagraph"/>
        <w:spacing w:before="120"/>
        <w:ind w:left="0"/>
        <w:rPr>
          <w:rFonts w:ascii="Arial" w:hAnsi="Arial" w:cs="Arial"/>
          <w:sz w:val="24"/>
          <w:szCs w:val="24"/>
        </w:rPr>
      </w:pPr>
    </w:p>
    <w:p w14:paraId="55D20849" w14:textId="003A38C0" w:rsidR="00AE52DB" w:rsidRDefault="00AE52DB" w:rsidP="003F58C8">
      <w:pPr>
        <w:pStyle w:val="ListParagraph"/>
        <w:spacing w:before="120"/>
        <w:ind w:left="0"/>
        <w:rPr>
          <w:rFonts w:ascii="Arial" w:hAnsi="Arial" w:cs="Arial"/>
          <w:sz w:val="24"/>
          <w:szCs w:val="24"/>
        </w:rPr>
      </w:pPr>
      <w:r>
        <w:rPr>
          <w:rFonts w:ascii="Arial" w:hAnsi="Arial" w:cs="Arial"/>
          <w:sz w:val="24"/>
          <w:szCs w:val="24"/>
        </w:rPr>
        <w:t xml:space="preserve">We have a separate funding source for Advanced Practice </w:t>
      </w:r>
      <w:r w:rsidR="00307329">
        <w:rPr>
          <w:rFonts w:ascii="Arial" w:hAnsi="Arial" w:cs="Arial"/>
          <w:sz w:val="24"/>
          <w:szCs w:val="24"/>
        </w:rPr>
        <w:t>which includes funding for supervisors as well as the education element.</w:t>
      </w:r>
    </w:p>
    <w:p w14:paraId="11FF51B0" w14:textId="77777777" w:rsidR="00307329" w:rsidRDefault="00307329" w:rsidP="003F58C8">
      <w:pPr>
        <w:pStyle w:val="ListParagraph"/>
        <w:spacing w:before="120"/>
        <w:ind w:left="0"/>
        <w:rPr>
          <w:rFonts w:ascii="Arial" w:hAnsi="Arial" w:cs="Arial"/>
          <w:sz w:val="24"/>
          <w:szCs w:val="24"/>
        </w:rPr>
      </w:pPr>
    </w:p>
    <w:p w14:paraId="543ED5DC" w14:textId="6146CFE1" w:rsidR="00307329" w:rsidRDefault="00307329" w:rsidP="003F58C8">
      <w:pPr>
        <w:pStyle w:val="ListParagraph"/>
        <w:spacing w:before="120"/>
        <w:ind w:left="0"/>
        <w:rPr>
          <w:rFonts w:ascii="Arial" w:hAnsi="Arial" w:cs="Arial"/>
          <w:sz w:val="24"/>
          <w:szCs w:val="24"/>
        </w:rPr>
      </w:pPr>
      <w:r>
        <w:rPr>
          <w:rFonts w:ascii="Arial" w:hAnsi="Arial" w:cs="Arial"/>
          <w:sz w:val="24"/>
          <w:szCs w:val="24"/>
        </w:rPr>
        <w:t xml:space="preserve">For more details about our supported Advanced Practice </w:t>
      </w:r>
      <w:r w:rsidR="00DF61E3">
        <w:rPr>
          <w:rFonts w:ascii="Arial" w:hAnsi="Arial" w:cs="Arial"/>
          <w:sz w:val="24"/>
          <w:szCs w:val="24"/>
        </w:rPr>
        <w:t xml:space="preserve">route, please view our </w:t>
      </w:r>
      <w:hyperlink r:id="rId16" w:history="1">
        <w:r w:rsidR="00DF61E3" w:rsidRPr="00DF61E3">
          <w:rPr>
            <w:rStyle w:val="Hyperlink"/>
            <w:rFonts w:ascii="Arial" w:hAnsi="Arial" w:cs="Arial"/>
            <w:sz w:val="24"/>
            <w:szCs w:val="24"/>
          </w:rPr>
          <w:t>website</w:t>
        </w:r>
      </w:hyperlink>
      <w:r w:rsidR="00DF61E3">
        <w:rPr>
          <w:rFonts w:ascii="Arial" w:hAnsi="Arial" w:cs="Arial"/>
          <w:sz w:val="24"/>
          <w:szCs w:val="24"/>
        </w:rPr>
        <w:t>.</w:t>
      </w:r>
    </w:p>
    <w:p w14:paraId="627323F5" w14:textId="77777777" w:rsidR="003D6211" w:rsidRDefault="003D6211" w:rsidP="00D109CA">
      <w:pPr>
        <w:rPr>
          <w:rFonts w:ascii="Arial" w:hAnsi="Arial" w:cs="Arial"/>
          <w:sz w:val="24"/>
          <w:szCs w:val="24"/>
        </w:rPr>
      </w:pPr>
    </w:p>
    <w:p w14:paraId="5CD7BCB0" w14:textId="51F86863" w:rsidR="00F33E10" w:rsidRDefault="00F33E10" w:rsidP="00F33E10">
      <w:pPr>
        <w:spacing w:after="0" w:line="240" w:lineRule="auto"/>
        <w:jc w:val="both"/>
        <w:textAlignment w:val="baseline"/>
        <w:rPr>
          <w:rFonts w:ascii="Arial" w:hAnsi="Arial" w:cs="Arial"/>
          <w:sz w:val="24"/>
          <w:szCs w:val="24"/>
        </w:rPr>
      </w:pPr>
      <w:r>
        <w:rPr>
          <w:rFonts w:ascii="Arial Bold" w:hAnsi="Arial Bold" w:cs="Arial"/>
          <w:b/>
          <w:i/>
          <w:iCs/>
          <w:color w:val="009999"/>
          <w:kern w:val="28"/>
          <w:sz w:val="34"/>
          <w:szCs w:val="34"/>
        </w:rPr>
        <w:t>Support available</w:t>
      </w:r>
    </w:p>
    <w:p w14:paraId="3BF79EFB" w14:textId="77777777" w:rsidR="00F33E10" w:rsidRDefault="00F33E10" w:rsidP="00D109CA">
      <w:pPr>
        <w:rPr>
          <w:rFonts w:ascii="Arial" w:hAnsi="Arial" w:cs="Arial"/>
          <w:sz w:val="24"/>
          <w:szCs w:val="24"/>
        </w:rPr>
      </w:pPr>
    </w:p>
    <w:p w14:paraId="4DBC3333" w14:textId="790D6EB1" w:rsidR="00F33E10" w:rsidRPr="00F33E10" w:rsidRDefault="00F33E10" w:rsidP="00F33E10">
      <w:pPr>
        <w:pStyle w:val="ListParagraph"/>
        <w:numPr>
          <w:ilvl w:val="0"/>
          <w:numId w:val="11"/>
        </w:numPr>
        <w:rPr>
          <w:rFonts w:ascii="Arial" w:hAnsi="Arial" w:cs="Arial"/>
          <w:b/>
          <w:bCs/>
          <w:color w:val="004E9A"/>
          <w:sz w:val="32"/>
          <w:szCs w:val="32"/>
        </w:rPr>
      </w:pPr>
      <w:r w:rsidRPr="00F33E10">
        <w:rPr>
          <w:rFonts w:ascii="Arial" w:hAnsi="Arial" w:cs="Arial"/>
          <w:b/>
          <w:bCs/>
          <w:color w:val="004E9A"/>
          <w:sz w:val="32"/>
          <w:szCs w:val="32"/>
        </w:rPr>
        <w:t>I am not sure what CPD I should apply for</w:t>
      </w:r>
    </w:p>
    <w:p w14:paraId="48050E48" w14:textId="6375963E" w:rsidR="00F33E10" w:rsidRPr="000F1A84" w:rsidRDefault="00F33E10" w:rsidP="00F33E10">
      <w:pPr>
        <w:rPr>
          <w:rFonts w:ascii="Arial" w:hAnsi="Arial" w:cs="Arial"/>
          <w:sz w:val="24"/>
          <w:szCs w:val="24"/>
        </w:rPr>
      </w:pPr>
      <w:r w:rsidRPr="000F1A84">
        <w:rPr>
          <w:rFonts w:ascii="Arial" w:hAnsi="Arial" w:cs="Arial"/>
          <w:sz w:val="24"/>
          <w:szCs w:val="24"/>
        </w:rPr>
        <w:t xml:space="preserve">We recommend you </w:t>
      </w:r>
      <w:r w:rsidR="3B362199" w:rsidRPr="2C4AAF05">
        <w:rPr>
          <w:rFonts w:ascii="Arial" w:hAnsi="Arial" w:cs="Arial"/>
          <w:sz w:val="24"/>
          <w:szCs w:val="24"/>
        </w:rPr>
        <w:t>discuss your CPD needs with your line manager and review your appraisal goals. V</w:t>
      </w:r>
      <w:r w:rsidRPr="2C4AAF05">
        <w:rPr>
          <w:rFonts w:ascii="Arial" w:hAnsi="Arial" w:cs="Arial"/>
          <w:sz w:val="24"/>
          <w:szCs w:val="24"/>
        </w:rPr>
        <w:t>isit</w:t>
      </w:r>
      <w:r w:rsidR="242ADC80" w:rsidRPr="2C4AAF05">
        <w:rPr>
          <w:rFonts w:ascii="Arial" w:hAnsi="Arial" w:cs="Arial"/>
          <w:sz w:val="24"/>
          <w:szCs w:val="24"/>
        </w:rPr>
        <w:t>ing</w:t>
      </w:r>
      <w:r w:rsidRPr="000F1A84">
        <w:rPr>
          <w:rFonts w:ascii="Arial" w:hAnsi="Arial" w:cs="Arial"/>
          <w:sz w:val="24"/>
          <w:szCs w:val="24"/>
        </w:rPr>
        <w:t xml:space="preserve"> the provider / course </w:t>
      </w:r>
      <w:r w:rsidRPr="2C4AAF05">
        <w:rPr>
          <w:rFonts w:ascii="Arial" w:hAnsi="Arial" w:cs="Arial"/>
          <w:sz w:val="24"/>
          <w:szCs w:val="24"/>
        </w:rPr>
        <w:t>webpage</w:t>
      </w:r>
      <w:r w:rsidR="669DCF66" w:rsidRPr="2C4AAF05">
        <w:rPr>
          <w:rFonts w:ascii="Arial" w:hAnsi="Arial" w:cs="Arial"/>
          <w:sz w:val="24"/>
          <w:szCs w:val="24"/>
        </w:rPr>
        <w:t>s will help</w:t>
      </w:r>
      <w:r w:rsidRPr="000F1A84">
        <w:rPr>
          <w:rFonts w:ascii="Arial" w:hAnsi="Arial" w:cs="Arial"/>
          <w:sz w:val="24"/>
          <w:szCs w:val="24"/>
        </w:rPr>
        <w:t xml:space="preserve"> to determine if a course is suitable for your needs.</w:t>
      </w:r>
    </w:p>
    <w:p w14:paraId="0501C96F" w14:textId="77777777" w:rsidR="00F33E10" w:rsidRPr="000F1A84" w:rsidRDefault="00F33E10" w:rsidP="00F33E10">
      <w:pPr>
        <w:rPr>
          <w:rFonts w:ascii="Arial" w:hAnsi="Arial" w:cs="Arial"/>
          <w:sz w:val="24"/>
          <w:szCs w:val="24"/>
        </w:rPr>
      </w:pPr>
      <w:r w:rsidRPr="000F1A84">
        <w:rPr>
          <w:rFonts w:ascii="Arial" w:hAnsi="Arial" w:cs="Arial"/>
          <w:sz w:val="24"/>
          <w:szCs w:val="24"/>
        </w:rPr>
        <w:t>If you cannot find the information you need, email: </w:t>
      </w:r>
      <w:hyperlink r:id="rId17" w:history="1">
        <w:r w:rsidRPr="000F1A84">
          <w:rPr>
            <w:rStyle w:val="Hyperlink"/>
            <w:rFonts w:ascii="Arial" w:hAnsi="Arial" w:cs="Arial"/>
            <w:color w:val="auto"/>
            <w:sz w:val="24"/>
            <w:szCs w:val="24"/>
          </w:rPr>
          <w:t>england.primarycareschooltvw.se@nhs.net</w:t>
        </w:r>
      </w:hyperlink>
      <w:r w:rsidRPr="000F1A84">
        <w:rPr>
          <w:rFonts w:ascii="Arial" w:hAnsi="Arial" w:cs="Arial"/>
          <w:sz w:val="24"/>
          <w:szCs w:val="24"/>
        </w:rPr>
        <w:t>.</w:t>
      </w:r>
    </w:p>
    <w:p w14:paraId="7C1D8079" w14:textId="77777777" w:rsidR="00F33E10" w:rsidRPr="00DA27D1" w:rsidRDefault="00F33E10" w:rsidP="00F33E10">
      <w:pPr>
        <w:rPr>
          <w:rFonts w:ascii="Arial" w:hAnsi="Arial" w:cs="Arial"/>
          <w:color w:val="004E9A"/>
          <w:sz w:val="24"/>
          <w:szCs w:val="24"/>
        </w:rPr>
      </w:pPr>
      <w:r w:rsidRPr="000F1A84">
        <w:rPr>
          <w:rFonts w:ascii="Arial" w:hAnsi="Arial" w:cs="Arial"/>
          <w:sz w:val="24"/>
          <w:szCs w:val="24"/>
        </w:rPr>
        <w:t>If you would like a career development conversation, </w:t>
      </w:r>
      <w:hyperlink r:id="rId18" w:history="1">
        <w:r w:rsidRPr="000F1A84">
          <w:rPr>
            <w:rStyle w:val="Hyperlink"/>
            <w:rFonts w:ascii="Arial" w:hAnsi="Arial" w:cs="Arial"/>
            <w:color w:val="auto"/>
            <w:sz w:val="24"/>
            <w:szCs w:val="24"/>
          </w:rPr>
          <w:t>email us</w:t>
        </w:r>
      </w:hyperlink>
      <w:r w:rsidRPr="000F1A84">
        <w:rPr>
          <w:rFonts w:ascii="Arial" w:hAnsi="Arial" w:cs="Arial"/>
          <w:sz w:val="24"/>
          <w:szCs w:val="24"/>
        </w:rPr>
        <w:t> with your preferred availability, so our team can arrange a meeting with you.</w:t>
      </w:r>
      <w:r>
        <w:rPr>
          <w:rFonts w:ascii="Arial" w:hAnsi="Arial" w:cs="Arial"/>
          <w:sz w:val="24"/>
          <w:szCs w:val="24"/>
        </w:rPr>
        <w:br/>
      </w:r>
    </w:p>
    <w:p w14:paraId="3DCF4347" w14:textId="3BE49693" w:rsidR="00642972" w:rsidRPr="00512855" w:rsidRDefault="000171CA" w:rsidP="00512855">
      <w:pPr>
        <w:rPr>
          <w:rFonts w:ascii="Arial" w:hAnsi="Arial" w:cs="Arial"/>
          <w:sz w:val="24"/>
          <w:szCs w:val="24"/>
        </w:rPr>
      </w:pPr>
      <w:r w:rsidRPr="00512855">
        <w:rPr>
          <w:rFonts w:ascii="Arial" w:hAnsi="Arial" w:cs="Arial"/>
          <w:b/>
          <w:bCs/>
          <w:color w:val="004E9A"/>
          <w:sz w:val="32"/>
          <w:szCs w:val="32"/>
        </w:rPr>
        <w:t xml:space="preserve">What </w:t>
      </w:r>
      <w:r w:rsidR="00D109CA" w:rsidRPr="00512855">
        <w:rPr>
          <w:rFonts w:ascii="Arial" w:hAnsi="Arial" w:cs="Arial"/>
          <w:b/>
          <w:bCs/>
          <w:color w:val="004E9A"/>
          <w:sz w:val="32"/>
          <w:szCs w:val="32"/>
        </w:rPr>
        <w:t>to</w:t>
      </w:r>
      <w:r w:rsidR="00642972" w:rsidRPr="00512855">
        <w:rPr>
          <w:rFonts w:ascii="Arial" w:hAnsi="Arial" w:cs="Arial"/>
          <w:b/>
          <w:bCs/>
          <w:color w:val="004E9A"/>
          <w:sz w:val="32"/>
          <w:szCs w:val="32"/>
        </w:rPr>
        <w:t xml:space="preserve"> do if either the </w:t>
      </w:r>
      <w:r w:rsidR="00D109CA" w:rsidRPr="00512855">
        <w:rPr>
          <w:rFonts w:ascii="Arial" w:hAnsi="Arial" w:cs="Arial"/>
          <w:b/>
          <w:bCs/>
          <w:color w:val="004E9A"/>
          <w:sz w:val="32"/>
          <w:szCs w:val="32"/>
        </w:rPr>
        <w:t>learner</w:t>
      </w:r>
      <w:r w:rsidR="00642972" w:rsidRPr="00512855">
        <w:rPr>
          <w:rFonts w:ascii="Arial" w:hAnsi="Arial" w:cs="Arial"/>
          <w:b/>
          <w:bCs/>
          <w:color w:val="004E9A"/>
          <w:sz w:val="32"/>
          <w:szCs w:val="32"/>
        </w:rPr>
        <w:t xml:space="preserve"> or practice / PCN are struggling</w:t>
      </w:r>
      <w:r w:rsidR="00642972" w:rsidRPr="00512855">
        <w:rPr>
          <w:rFonts w:ascii="Arial" w:hAnsi="Arial" w:cs="Arial"/>
          <w:b/>
          <w:bCs/>
          <w:color w:val="004E9A"/>
          <w:kern w:val="28"/>
          <w:sz w:val="32"/>
          <w:szCs w:val="32"/>
        </w:rPr>
        <w:t xml:space="preserve"> with th</w:t>
      </w:r>
      <w:r w:rsidR="00D109CA" w:rsidRPr="00512855">
        <w:rPr>
          <w:rFonts w:ascii="Arial" w:hAnsi="Arial" w:cs="Arial"/>
          <w:b/>
          <w:bCs/>
          <w:color w:val="004E9A"/>
          <w:kern w:val="28"/>
          <w:sz w:val="32"/>
          <w:szCs w:val="32"/>
        </w:rPr>
        <w:t>e</w:t>
      </w:r>
      <w:r w:rsidR="00642972" w:rsidRPr="00512855">
        <w:rPr>
          <w:rFonts w:ascii="Arial" w:hAnsi="Arial" w:cs="Arial"/>
          <w:b/>
          <w:bCs/>
          <w:color w:val="004E9A"/>
          <w:kern w:val="28"/>
          <w:sz w:val="32"/>
          <w:szCs w:val="32"/>
        </w:rPr>
        <w:t xml:space="preserve"> programme of study?</w:t>
      </w:r>
    </w:p>
    <w:p w14:paraId="6501F40F" w14:textId="747DE057" w:rsidR="00D941D7" w:rsidRPr="00E27431" w:rsidRDefault="00D109CA" w:rsidP="004D2D60">
      <w:pPr>
        <w:spacing w:after="0" w:line="240" w:lineRule="auto"/>
        <w:rPr>
          <w:rFonts w:ascii="Arial" w:hAnsi="Arial" w:cs="Arial"/>
          <w:color w:val="000000" w:themeColor="text1"/>
          <w:kern w:val="28"/>
          <w:sz w:val="24"/>
          <w:szCs w:val="24"/>
        </w:rPr>
      </w:pPr>
      <w:r>
        <w:rPr>
          <w:rFonts w:ascii="Arial" w:hAnsi="Arial" w:cs="Arial"/>
          <w:color w:val="000000" w:themeColor="text1"/>
          <w:kern w:val="28"/>
          <w:sz w:val="24"/>
          <w:szCs w:val="24"/>
        </w:rPr>
        <w:t xml:space="preserve">Please do not hesitate to </w:t>
      </w:r>
      <w:r w:rsidR="00A7666A">
        <w:rPr>
          <w:rFonts w:ascii="Arial" w:hAnsi="Arial" w:cs="Arial"/>
          <w:color w:val="000000" w:themeColor="text1"/>
          <w:kern w:val="28"/>
          <w:sz w:val="24"/>
          <w:szCs w:val="24"/>
        </w:rPr>
        <w:t xml:space="preserve">reach out to us for support. </w:t>
      </w:r>
      <w:r w:rsidR="00A7666A" w:rsidRPr="00E27431">
        <w:rPr>
          <w:rFonts w:ascii="Arial" w:hAnsi="Arial" w:cs="Arial"/>
          <w:color w:val="000000" w:themeColor="text1"/>
          <w:kern w:val="28"/>
          <w:sz w:val="24"/>
          <w:szCs w:val="24"/>
        </w:rPr>
        <w:t>There are a range of support mechanisms available</w:t>
      </w:r>
      <w:r w:rsidR="00A7666A">
        <w:rPr>
          <w:rFonts w:ascii="Arial" w:hAnsi="Arial" w:cs="Arial"/>
          <w:color w:val="000000" w:themeColor="text1"/>
          <w:kern w:val="28"/>
          <w:sz w:val="24"/>
          <w:szCs w:val="24"/>
        </w:rPr>
        <w:t>,</w:t>
      </w:r>
      <w:r w:rsidR="00A7666A" w:rsidRPr="00E27431">
        <w:rPr>
          <w:rFonts w:ascii="Arial" w:hAnsi="Arial" w:cs="Arial"/>
          <w:color w:val="000000" w:themeColor="text1"/>
          <w:kern w:val="28"/>
          <w:sz w:val="24"/>
          <w:szCs w:val="24"/>
        </w:rPr>
        <w:t xml:space="preserve"> both academic and practical,</w:t>
      </w:r>
      <w:r w:rsidR="00F567C9">
        <w:rPr>
          <w:rFonts w:ascii="Arial" w:hAnsi="Arial" w:cs="Arial"/>
          <w:color w:val="000000" w:themeColor="text1"/>
          <w:kern w:val="28"/>
          <w:sz w:val="24"/>
          <w:szCs w:val="24"/>
        </w:rPr>
        <w:t xml:space="preserve"> so </w:t>
      </w:r>
      <w:r w:rsidR="00D941D7" w:rsidRPr="00E27431">
        <w:rPr>
          <w:rFonts w:ascii="Arial" w:hAnsi="Arial" w:cs="Arial"/>
          <w:color w:val="000000" w:themeColor="text1"/>
          <w:kern w:val="28"/>
          <w:sz w:val="24"/>
          <w:szCs w:val="24"/>
        </w:rPr>
        <w:t>please contact the</w:t>
      </w:r>
      <w:r w:rsidR="00F567C9">
        <w:rPr>
          <w:rFonts w:ascii="Arial" w:hAnsi="Arial" w:cs="Arial"/>
          <w:color w:val="000000" w:themeColor="text1"/>
          <w:kern w:val="28"/>
          <w:sz w:val="24"/>
          <w:szCs w:val="24"/>
        </w:rPr>
        <w:t xml:space="preserve"> TVW</w:t>
      </w:r>
      <w:r w:rsidR="00D941D7" w:rsidRPr="00E27431">
        <w:rPr>
          <w:rFonts w:ascii="Arial" w:hAnsi="Arial" w:cs="Arial"/>
          <w:color w:val="000000" w:themeColor="text1"/>
          <w:kern w:val="28"/>
          <w:sz w:val="24"/>
          <w:szCs w:val="24"/>
        </w:rPr>
        <w:t xml:space="preserve"> Primary Care School (</w:t>
      </w:r>
      <w:hyperlink r:id="rId19" w:history="1">
        <w:r w:rsidR="00CB1F46" w:rsidRPr="00EC270C">
          <w:rPr>
            <w:rStyle w:val="Hyperlink"/>
            <w:rFonts w:ascii="Arial" w:hAnsi="Arial" w:cs="Arial"/>
            <w:kern w:val="28"/>
            <w:sz w:val="24"/>
            <w:szCs w:val="24"/>
          </w:rPr>
          <w:t>england.primarycareschooltvw.se@nhs.net</w:t>
        </w:r>
      </w:hyperlink>
      <w:r w:rsidR="00D941D7" w:rsidRPr="00E27431">
        <w:rPr>
          <w:rFonts w:ascii="Arial" w:hAnsi="Arial" w:cs="Arial"/>
          <w:color w:val="000000" w:themeColor="text1"/>
          <w:kern w:val="28"/>
          <w:sz w:val="24"/>
          <w:szCs w:val="24"/>
        </w:rPr>
        <w:t>)</w:t>
      </w:r>
      <w:r w:rsidR="00CB1F46">
        <w:rPr>
          <w:rFonts w:ascii="Arial" w:hAnsi="Arial" w:cs="Arial"/>
          <w:color w:val="000000" w:themeColor="text1"/>
          <w:kern w:val="28"/>
          <w:sz w:val="24"/>
          <w:szCs w:val="24"/>
        </w:rPr>
        <w:t xml:space="preserve">. </w:t>
      </w:r>
      <w:r w:rsidR="00D941D7" w:rsidRPr="00E27431">
        <w:rPr>
          <w:rFonts w:ascii="Arial" w:hAnsi="Arial" w:cs="Arial"/>
          <w:color w:val="000000" w:themeColor="text1"/>
          <w:kern w:val="28"/>
          <w:sz w:val="24"/>
          <w:szCs w:val="24"/>
        </w:rPr>
        <w:t xml:space="preserve"> </w:t>
      </w:r>
    </w:p>
    <w:p w14:paraId="44DA95E7" w14:textId="77777777" w:rsidR="001267B6" w:rsidRPr="00E27431" w:rsidRDefault="001267B6" w:rsidP="00D7107F">
      <w:pPr>
        <w:spacing w:after="0" w:line="276" w:lineRule="auto"/>
        <w:rPr>
          <w:rFonts w:ascii="Arial" w:hAnsi="Arial" w:cs="Arial"/>
          <w:b/>
          <w:bCs/>
          <w:color w:val="0070C0"/>
          <w:kern w:val="28"/>
          <w:sz w:val="24"/>
          <w:szCs w:val="24"/>
        </w:rPr>
      </w:pPr>
    </w:p>
    <w:p w14:paraId="27601575" w14:textId="77777777" w:rsidR="00A72ED2" w:rsidRPr="00E27431" w:rsidRDefault="00A72ED2">
      <w:pPr>
        <w:rPr>
          <w:rFonts w:ascii="Arial" w:hAnsi="Arial" w:cs="Arial"/>
          <w:b/>
          <w:bCs/>
          <w:color w:val="44546A" w:themeColor="text2"/>
          <w:kern w:val="28"/>
          <w:sz w:val="24"/>
          <w:szCs w:val="24"/>
        </w:rPr>
      </w:pPr>
    </w:p>
    <w:p w14:paraId="046A3F3F" w14:textId="77777777" w:rsidR="007B1BE8" w:rsidRPr="007B1BE8" w:rsidRDefault="007B1BE8" w:rsidP="000F1A84">
      <w:pPr>
        <w:rPr>
          <w:rFonts w:ascii="Arial" w:hAnsi="Arial" w:cs="Arial"/>
          <w:sz w:val="24"/>
          <w:szCs w:val="24"/>
        </w:rPr>
      </w:pPr>
    </w:p>
    <w:p w14:paraId="1184995B" w14:textId="0C8C5C0C" w:rsidR="00D97C3F" w:rsidRPr="007B1BE8" w:rsidRDefault="00D97C3F" w:rsidP="00D97C3F">
      <w:pPr>
        <w:rPr>
          <w:rFonts w:ascii="Arial" w:hAnsi="Arial" w:cs="Arial"/>
          <w:sz w:val="24"/>
          <w:szCs w:val="24"/>
        </w:rPr>
      </w:pPr>
    </w:p>
    <w:p w14:paraId="32244189" w14:textId="77777777" w:rsidR="00D5742E" w:rsidRPr="007B1BE8" w:rsidRDefault="00D5742E"/>
    <w:sectPr w:rsidR="00D5742E" w:rsidRPr="007B1BE8" w:rsidSect="00986A9C">
      <w:headerReference w:type="default" r:id="rId20"/>
      <w:pgSz w:w="11906" w:h="16838"/>
      <w:pgMar w:top="1276"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F778" w14:textId="77777777" w:rsidR="00832D22" w:rsidRDefault="00832D22" w:rsidP="00767E94">
      <w:pPr>
        <w:spacing w:after="0" w:line="240" w:lineRule="auto"/>
      </w:pPr>
      <w:r>
        <w:separator/>
      </w:r>
    </w:p>
  </w:endnote>
  <w:endnote w:type="continuationSeparator" w:id="0">
    <w:p w14:paraId="520B15C9" w14:textId="77777777" w:rsidR="00832D22" w:rsidRDefault="00832D22" w:rsidP="0076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56FE" w14:textId="77777777" w:rsidR="00832D22" w:rsidRDefault="00832D22" w:rsidP="00767E94">
      <w:pPr>
        <w:spacing w:after="0" w:line="240" w:lineRule="auto"/>
      </w:pPr>
      <w:r>
        <w:separator/>
      </w:r>
    </w:p>
  </w:footnote>
  <w:footnote w:type="continuationSeparator" w:id="0">
    <w:p w14:paraId="31F3699E" w14:textId="77777777" w:rsidR="00832D22" w:rsidRDefault="00832D22" w:rsidP="0076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6813" w14:textId="1F3DB25D" w:rsidR="00767E94" w:rsidRDefault="00767E94">
    <w:pPr>
      <w:pStyle w:val="Header"/>
    </w:pPr>
    <w:r>
      <w:rPr>
        <w:b/>
        <w:bCs/>
        <w:noProof/>
        <w:lang w:eastAsia="en-GB"/>
      </w:rPr>
      <w:drawing>
        <wp:anchor distT="0" distB="0" distL="114300" distR="114300" simplePos="0" relativeHeight="251658240" behindDoc="1" locked="0" layoutInCell="1" allowOverlap="1" wp14:anchorId="1CF061B8" wp14:editId="15029536">
          <wp:simplePos x="0" y="0"/>
          <wp:positionH relativeFrom="page">
            <wp:align>right</wp:align>
          </wp:positionH>
          <wp:positionV relativeFrom="page">
            <wp:align>top</wp:align>
          </wp:positionV>
          <wp:extent cx="1591611" cy="1314403"/>
          <wp:effectExtent l="0" t="0" r="0" b="0"/>
          <wp:wrapTight wrapText="bothSides">
            <wp:wrapPolygon edited="0">
              <wp:start x="4137" y="4698"/>
              <wp:lineTo x="3879" y="16286"/>
              <wp:lineTo x="8275" y="17852"/>
              <wp:lineTo x="9826" y="17852"/>
              <wp:lineTo x="17583" y="16286"/>
              <wp:lineTo x="17066" y="4698"/>
              <wp:lineTo x="4137" y="4698"/>
            </wp:wrapPolygon>
          </wp:wrapTight>
          <wp:docPr id="1788009250" name="Picture 1788009250"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591611" cy="13144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DCE"/>
    <w:multiLevelType w:val="hybridMultilevel"/>
    <w:tmpl w:val="D4D4782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 w15:restartNumberingAfterBreak="0">
    <w:nsid w:val="198B1478"/>
    <w:multiLevelType w:val="hybridMultilevel"/>
    <w:tmpl w:val="0E72989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871376"/>
    <w:multiLevelType w:val="hybridMultilevel"/>
    <w:tmpl w:val="B028A1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C05349"/>
    <w:multiLevelType w:val="multilevel"/>
    <w:tmpl w:val="D87A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76CF3"/>
    <w:multiLevelType w:val="hybridMultilevel"/>
    <w:tmpl w:val="B028A1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402279"/>
    <w:multiLevelType w:val="hybridMultilevel"/>
    <w:tmpl w:val="AF829A5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2F5425"/>
    <w:multiLevelType w:val="hybridMultilevel"/>
    <w:tmpl w:val="C74E8868"/>
    <w:lvl w:ilvl="0" w:tplc="80549F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2415D"/>
    <w:multiLevelType w:val="hybridMultilevel"/>
    <w:tmpl w:val="90905C42"/>
    <w:lvl w:ilvl="0" w:tplc="2CC4B0AA">
      <w:start w:val="1"/>
      <w:numFmt w:val="decimal"/>
      <w:lvlText w:val="%1."/>
      <w:lvlJc w:val="left"/>
      <w:pPr>
        <w:ind w:left="501"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C4CB2"/>
    <w:multiLevelType w:val="multilevel"/>
    <w:tmpl w:val="18942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FC03DB"/>
    <w:multiLevelType w:val="multilevel"/>
    <w:tmpl w:val="2C10E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B4B4C"/>
    <w:multiLevelType w:val="hybridMultilevel"/>
    <w:tmpl w:val="AF829A5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CF263E"/>
    <w:multiLevelType w:val="hybridMultilevel"/>
    <w:tmpl w:val="AF829A58"/>
    <w:lvl w:ilvl="0" w:tplc="80549F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887197"/>
    <w:multiLevelType w:val="hybridMultilevel"/>
    <w:tmpl w:val="7E284C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25013"/>
    <w:multiLevelType w:val="hybridMultilevel"/>
    <w:tmpl w:val="B028A1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1A1B99"/>
    <w:multiLevelType w:val="hybridMultilevel"/>
    <w:tmpl w:val="20129E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D86099"/>
    <w:multiLevelType w:val="hybridMultilevel"/>
    <w:tmpl w:val="414672D4"/>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num w:numId="1" w16cid:durableId="1658417027">
    <w:abstractNumId w:val="3"/>
  </w:num>
  <w:num w:numId="2" w16cid:durableId="1900245489">
    <w:abstractNumId w:val="15"/>
  </w:num>
  <w:num w:numId="3" w16cid:durableId="1480030630">
    <w:abstractNumId w:val="0"/>
  </w:num>
  <w:num w:numId="4" w16cid:durableId="1287128832">
    <w:abstractNumId w:val="8"/>
  </w:num>
  <w:num w:numId="5" w16cid:durableId="596132318">
    <w:abstractNumId w:val="9"/>
  </w:num>
  <w:num w:numId="6" w16cid:durableId="579365654">
    <w:abstractNumId w:val="12"/>
  </w:num>
  <w:num w:numId="7" w16cid:durableId="1854801039">
    <w:abstractNumId w:val="14"/>
  </w:num>
  <w:num w:numId="8" w16cid:durableId="126898572">
    <w:abstractNumId w:val="11"/>
  </w:num>
  <w:num w:numId="9" w16cid:durableId="1054428012">
    <w:abstractNumId w:val="5"/>
  </w:num>
  <w:num w:numId="10" w16cid:durableId="1830510842">
    <w:abstractNumId w:val="10"/>
  </w:num>
  <w:num w:numId="11" w16cid:durableId="463351439">
    <w:abstractNumId w:val="6"/>
  </w:num>
  <w:num w:numId="12" w16cid:durableId="562259826">
    <w:abstractNumId w:val="13"/>
  </w:num>
  <w:num w:numId="13" w16cid:durableId="1544322354">
    <w:abstractNumId w:val="7"/>
  </w:num>
  <w:num w:numId="14" w16cid:durableId="62263005">
    <w:abstractNumId w:val="4"/>
  </w:num>
  <w:num w:numId="15" w16cid:durableId="1489204415">
    <w:abstractNumId w:val="2"/>
  </w:num>
  <w:num w:numId="16" w16cid:durableId="86583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1C"/>
    <w:rsid w:val="00015267"/>
    <w:rsid w:val="000171CA"/>
    <w:rsid w:val="0003613C"/>
    <w:rsid w:val="000372B7"/>
    <w:rsid w:val="00043140"/>
    <w:rsid w:val="00063456"/>
    <w:rsid w:val="00071C61"/>
    <w:rsid w:val="000720E6"/>
    <w:rsid w:val="000A25C8"/>
    <w:rsid w:val="000B34F7"/>
    <w:rsid w:val="000E41F6"/>
    <w:rsid w:val="000E5028"/>
    <w:rsid w:val="000F1A84"/>
    <w:rsid w:val="000F2E83"/>
    <w:rsid w:val="0010619B"/>
    <w:rsid w:val="00112BBD"/>
    <w:rsid w:val="00116BFA"/>
    <w:rsid w:val="001178A7"/>
    <w:rsid w:val="001267B6"/>
    <w:rsid w:val="0013251C"/>
    <w:rsid w:val="00147C28"/>
    <w:rsid w:val="00156EAD"/>
    <w:rsid w:val="001751D8"/>
    <w:rsid w:val="00183B11"/>
    <w:rsid w:val="00185EA4"/>
    <w:rsid w:val="001E6272"/>
    <w:rsid w:val="001F3529"/>
    <w:rsid w:val="001F5031"/>
    <w:rsid w:val="00207FE7"/>
    <w:rsid w:val="00220A41"/>
    <w:rsid w:val="002244F0"/>
    <w:rsid w:val="00231553"/>
    <w:rsid w:val="0023562B"/>
    <w:rsid w:val="00241F68"/>
    <w:rsid w:val="00244B2C"/>
    <w:rsid w:val="00245F0D"/>
    <w:rsid w:val="00264C9C"/>
    <w:rsid w:val="00266A6F"/>
    <w:rsid w:val="0028295B"/>
    <w:rsid w:val="0028733E"/>
    <w:rsid w:val="00293F69"/>
    <w:rsid w:val="002971D3"/>
    <w:rsid w:val="002C60CD"/>
    <w:rsid w:val="002D6AA3"/>
    <w:rsid w:val="002E294B"/>
    <w:rsid w:val="00302BA5"/>
    <w:rsid w:val="00305D1F"/>
    <w:rsid w:val="00307329"/>
    <w:rsid w:val="0031246C"/>
    <w:rsid w:val="00334C9C"/>
    <w:rsid w:val="003533F9"/>
    <w:rsid w:val="00361933"/>
    <w:rsid w:val="00362DF7"/>
    <w:rsid w:val="00371F94"/>
    <w:rsid w:val="00382B77"/>
    <w:rsid w:val="00386684"/>
    <w:rsid w:val="00391A19"/>
    <w:rsid w:val="00392D34"/>
    <w:rsid w:val="003A0DEC"/>
    <w:rsid w:val="003D3259"/>
    <w:rsid w:val="003D6211"/>
    <w:rsid w:val="003E1727"/>
    <w:rsid w:val="003E6E84"/>
    <w:rsid w:val="003F58C8"/>
    <w:rsid w:val="00432815"/>
    <w:rsid w:val="0045381D"/>
    <w:rsid w:val="00466118"/>
    <w:rsid w:val="00495C21"/>
    <w:rsid w:val="0049623F"/>
    <w:rsid w:val="004A6400"/>
    <w:rsid w:val="004C3199"/>
    <w:rsid w:val="004D2D60"/>
    <w:rsid w:val="004F5921"/>
    <w:rsid w:val="004F6313"/>
    <w:rsid w:val="00500FB4"/>
    <w:rsid w:val="00506BC0"/>
    <w:rsid w:val="00512855"/>
    <w:rsid w:val="00531F99"/>
    <w:rsid w:val="005335BE"/>
    <w:rsid w:val="0053738B"/>
    <w:rsid w:val="00544C71"/>
    <w:rsid w:val="00544EBE"/>
    <w:rsid w:val="00546331"/>
    <w:rsid w:val="00566A2C"/>
    <w:rsid w:val="0059765C"/>
    <w:rsid w:val="005A07C7"/>
    <w:rsid w:val="005A5DE0"/>
    <w:rsid w:val="005D50A4"/>
    <w:rsid w:val="005F3F73"/>
    <w:rsid w:val="0062101F"/>
    <w:rsid w:val="00641634"/>
    <w:rsid w:val="00642972"/>
    <w:rsid w:val="00646C76"/>
    <w:rsid w:val="0066021E"/>
    <w:rsid w:val="00664AD5"/>
    <w:rsid w:val="00667550"/>
    <w:rsid w:val="00671007"/>
    <w:rsid w:val="00672D39"/>
    <w:rsid w:val="0069317D"/>
    <w:rsid w:val="0069401F"/>
    <w:rsid w:val="006D1F4E"/>
    <w:rsid w:val="00701DFB"/>
    <w:rsid w:val="00711DD1"/>
    <w:rsid w:val="007262E8"/>
    <w:rsid w:val="0074116B"/>
    <w:rsid w:val="007444D8"/>
    <w:rsid w:val="007571CB"/>
    <w:rsid w:val="00767E94"/>
    <w:rsid w:val="00777B9A"/>
    <w:rsid w:val="00781DC8"/>
    <w:rsid w:val="0078364C"/>
    <w:rsid w:val="007861D3"/>
    <w:rsid w:val="007A7C97"/>
    <w:rsid w:val="007B1BE8"/>
    <w:rsid w:val="007C3892"/>
    <w:rsid w:val="007D15C7"/>
    <w:rsid w:val="007E225E"/>
    <w:rsid w:val="008054AD"/>
    <w:rsid w:val="008169B8"/>
    <w:rsid w:val="00832D22"/>
    <w:rsid w:val="00844D1F"/>
    <w:rsid w:val="00866597"/>
    <w:rsid w:val="00867EDF"/>
    <w:rsid w:val="00871BFC"/>
    <w:rsid w:val="008841D4"/>
    <w:rsid w:val="00886F0E"/>
    <w:rsid w:val="008B13E2"/>
    <w:rsid w:val="008B4C38"/>
    <w:rsid w:val="008D034C"/>
    <w:rsid w:val="008E2360"/>
    <w:rsid w:val="008F2480"/>
    <w:rsid w:val="00923BAF"/>
    <w:rsid w:val="00942ACF"/>
    <w:rsid w:val="009473BF"/>
    <w:rsid w:val="00957093"/>
    <w:rsid w:val="00967101"/>
    <w:rsid w:val="0098115D"/>
    <w:rsid w:val="00986A9C"/>
    <w:rsid w:val="00992A9B"/>
    <w:rsid w:val="009C7CB5"/>
    <w:rsid w:val="009F51C4"/>
    <w:rsid w:val="00A0249F"/>
    <w:rsid w:val="00A10A93"/>
    <w:rsid w:val="00A24D4B"/>
    <w:rsid w:val="00A30261"/>
    <w:rsid w:val="00A40D7D"/>
    <w:rsid w:val="00A50DFF"/>
    <w:rsid w:val="00A61F37"/>
    <w:rsid w:val="00A649E1"/>
    <w:rsid w:val="00A72ED2"/>
    <w:rsid w:val="00A7666A"/>
    <w:rsid w:val="00A945E0"/>
    <w:rsid w:val="00AA2463"/>
    <w:rsid w:val="00AC1F6D"/>
    <w:rsid w:val="00AE52DB"/>
    <w:rsid w:val="00AE74CE"/>
    <w:rsid w:val="00AE7BD4"/>
    <w:rsid w:val="00B45524"/>
    <w:rsid w:val="00B54309"/>
    <w:rsid w:val="00B54749"/>
    <w:rsid w:val="00B712DE"/>
    <w:rsid w:val="00B773E7"/>
    <w:rsid w:val="00B90F1D"/>
    <w:rsid w:val="00B91294"/>
    <w:rsid w:val="00B920EB"/>
    <w:rsid w:val="00BD36A3"/>
    <w:rsid w:val="00C05E60"/>
    <w:rsid w:val="00C11D90"/>
    <w:rsid w:val="00C35440"/>
    <w:rsid w:val="00C35DE5"/>
    <w:rsid w:val="00C366CB"/>
    <w:rsid w:val="00C36CD2"/>
    <w:rsid w:val="00C45549"/>
    <w:rsid w:val="00C50C13"/>
    <w:rsid w:val="00C65946"/>
    <w:rsid w:val="00C73CB4"/>
    <w:rsid w:val="00C96A9E"/>
    <w:rsid w:val="00CB16B0"/>
    <w:rsid w:val="00CB1F46"/>
    <w:rsid w:val="00CB7B2D"/>
    <w:rsid w:val="00CC7FAA"/>
    <w:rsid w:val="00CD1F47"/>
    <w:rsid w:val="00D001CF"/>
    <w:rsid w:val="00D01C0E"/>
    <w:rsid w:val="00D0282A"/>
    <w:rsid w:val="00D0301F"/>
    <w:rsid w:val="00D0396B"/>
    <w:rsid w:val="00D03A80"/>
    <w:rsid w:val="00D03B99"/>
    <w:rsid w:val="00D109CA"/>
    <w:rsid w:val="00D20A70"/>
    <w:rsid w:val="00D26364"/>
    <w:rsid w:val="00D269E1"/>
    <w:rsid w:val="00D30F8C"/>
    <w:rsid w:val="00D4102F"/>
    <w:rsid w:val="00D52012"/>
    <w:rsid w:val="00D5742E"/>
    <w:rsid w:val="00D6488A"/>
    <w:rsid w:val="00D7107F"/>
    <w:rsid w:val="00D730F5"/>
    <w:rsid w:val="00D76135"/>
    <w:rsid w:val="00D80112"/>
    <w:rsid w:val="00D86307"/>
    <w:rsid w:val="00D878F5"/>
    <w:rsid w:val="00D90439"/>
    <w:rsid w:val="00D941D7"/>
    <w:rsid w:val="00D94A45"/>
    <w:rsid w:val="00D97C3F"/>
    <w:rsid w:val="00DA27D1"/>
    <w:rsid w:val="00DD1388"/>
    <w:rsid w:val="00DD2482"/>
    <w:rsid w:val="00DF61E3"/>
    <w:rsid w:val="00E11575"/>
    <w:rsid w:val="00E27431"/>
    <w:rsid w:val="00E27A17"/>
    <w:rsid w:val="00E31BF7"/>
    <w:rsid w:val="00E37DFE"/>
    <w:rsid w:val="00E5313D"/>
    <w:rsid w:val="00E57B74"/>
    <w:rsid w:val="00E63FF1"/>
    <w:rsid w:val="00E72A03"/>
    <w:rsid w:val="00EA50CA"/>
    <w:rsid w:val="00EA580A"/>
    <w:rsid w:val="00EB367C"/>
    <w:rsid w:val="00EB65E2"/>
    <w:rsid w:val="00F041C3"/>
    <w:rsid w:val="00F15C55"/>
    <w:rsid w:val="00F31D09"/>
    <w:rsid w:val="00F33E10"/>
    <w:rsid w:val="00F46B67"/>
    <w:rsid w:val="00F514D3"/>
    <w:rsid w:val="00F567C9"/>
    <w:rsid w:val="00F636D4"/>
    <w:rsid w:val="00F6536A"/>
    <w:rsid w:val="00F77930"/>
    <w:rsid w:val="00F90AE1"/>
    <w:rsid w:val="00FA0CB1"/>
    <w:rsid w:val="00FA36F1"/>
    <w:rsid w:val="00FC47D8"/>
    <w:rsid w:val="00FD0A7C"/>
    <w:rsid w:val="00FE6CE4"/>
    <w:rsid w:val="00FF0679"/>
    <w:rsid w:val="0CEFEC48"/>
    <w:rsid w:val="1392435F"/>
    <w:rsid w:val="242ADC80"/>
    <w:rsid w:val="264F9110"/>
    <w:rsid w:val="2C4AAF05"/>
    <w:rsid w:val="2FDD5396"/>
    <w:rsid w:val="3B362199"/>
    <w:rsid w:val="3CF60D59"/>
    <w:rsid w:val="49BE40E2"/>
    <w:rsid w:val="55F48C42"/>
    <w:rsid w:val="5EF4DE06"/>
    <w:rsid w:val="669DCF66"/>
    <w:rsid w:val="678C37CD"/>
    <w:rsid w:val="6B4DCF08"/>
    <w:rsid w:val="7A23D531"/>
    <w:rsid w:val="7DAA76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5BAD"/>
  <w15:chartTrackingRefBased/>
  <w15:docId w15:val="{934E8EF1-6481-4C95-B1B6-2BEB6DA7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B90F1D"/>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305D1F"/>
    <w:rPr>
      <w:color w:val="0000FF"/>
      <w:u w:val="single"/>
    </w:rPr>
  </w:style>
  <w:style w:type="paragraph" w:styleId="Header">
    <w:name w:val="header"/>
    <w:basedOn w:val="Normal"/>
    <w:link w:val="HeaderChar"/>
    <w:uiPriority w:val="99"/>
    <w:unhideWhenUsed/>
    <w:rsid w:val="00767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94"/>
  </w:style>
  <w:style w:type="paragraph" w:styleId="Footer">
    <w:name w:val="footer"/>
    <w:basedOn w:val="Normal"/>
    <w:link w:val="FooterChar"/>
    <w:uiPriority w:val="99"/>
    <w:unhideWhenUsed/>
    <w:rsid w:val="00767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94"/>
  </w:style>
  <w:style w:type="paragraph" w:styleId="ListParagraph">
    <w:name w:val="List Paragraph"/>
    <w:basedOn w:val="Normal"/>
    <w:uiPriority w:val="34"/>
    <w:qFormat/>
    <w:rsid w:val="000720E6"/>
    <w:pPr>
      <w:ind w:left="720"/>
      <w:contextualSpacing/>
    </w:pPr>
  </w:style>
  <w:style w:type="paragraph" w:customStyle="1" w:styleId="xxmsolistparagraph">
    <w:name w:val="x_xmsolistparagraph"/>
    <w:basedOn w:val="Normal"/>
    <w:rsid w:val="00D6488A"/>
    <w:pPr>
      <w:spacing w:after="0" w:line="240" w:lineRule="auto"/>
      <w:ind w:left="720"/>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CB1F46"/>
    <w:rPr>
      <w:color w:val="605E5C"/>
      <w:shd w:val="clear" w:color="auto" w:fill="E1DFDD"/>
    </w:rPr>
  </w:style>
  <w:style w:type="character" w:styleId="CommentReference">
    <w:name w:val="annotation reference"/>
    <w:basedOn w:val="DefaultParagraphFont"/>
    <w:uiPriority w:val="99"/>
    <w:semiHidden/>
    <w:unhideWhenUsed/>
    <w:rsid w:val="00F636D4"/>
    <w:rPr>
      <w:sz w:val="16"/>
      <w:szCs w:val="16"/>
    </w:rPr>
  </w:style>
  <w:style w:type="paragraph" w:styleId="CommentText">
    <w:name w:val="annotation text"/>
    <w:basedOn w:val="Normal"/>
    <w:link w:val="CommentTextChar"/>
    <w:uiPriority w:val="99"/>
    <w:unhideWhenUsed/>
    <w:rsid w:val="00F636D4"/>
    <w:pPr>
      <w:spacing w:line="240" w:lineRule="auto"/>
    </w:pPr>
    <w:rPr>
      <w:sz w:val="20"/>
      <w:szCs w:val="20"/>
    </w:rPr>
  </w:style>
  <w:style w:type="character" w:customStyle="1" w:styleId="CommentTextChar">
    <w:name w:val="Comment Text Char"/>
    <w:basedOn w:val="DefaultParagraphFont"/>
    <w:link w:val="CommentText"/>
    <w:uiPriority w:val="99"/>
    <w:rsid w:val="00F636D4"/>
    <w:rPr>
      <w:sz w:val="20"/>
      <w:szCs w:val="20"/>
    </w:rPr>
  </w:style>
  <w:style w:type="paragraph" w:styleId="CommentSubject">
    <w:name w:val="annotation subject"/>
    <w:basedOn w:val="CommentText"/>
    <w:next w:val="CommentText"/>
    <w:link w:val="CommentSubjectChar"/>
    <w:uiPriority w:val="99"/>
    <w:semiHidden/>
    <w:unhideWhenUsed/>
    <w:rsid w:val="00F636D4"/>
    <w:rPr>
      <w:b/>
      <w:bCs/>
    </w:rPr>
  </w:style>
  <w:style w:type="character" w:customStyle="1" w:styleId="CommentSubjectChar">
    <w:name w:val="Comment Subject Char"/>
    <w:basedOn w:val="CommentTextChar"/>
    <w:link w:val="CommentSubject"/>
    <w:uiPriority w:val="99"/>
    <w:semiHidden/>
    <w:rsid w:val="00F636D4"/>
    <w:rPr>
      <w:b/>
      <w:bCs/>
      <w:sz w:val="20"/>
      <w:szCs w:val="20"/>
    </w:rPr>
  </w:style>
  <w:style w:type="character" w:styleId="Mention">
    <w:name w:val="Mention"/>
    <w:basedOn w:val="DefaultParagraphFont"/>
    <w:uiPriority w:val="99"/>
    <w:unhideWhenUsed/>
    <w:rsid w:val="00F636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9100">
      <w:bodyDiv w:val="1"/>
      <w:marLeft w:val="0"/>
      <w:marRight w:val="0"/>
      <w:marTop w:val="0"/>
      <w:marBottom w:val="0"/>
      <w:divBdr>
        <w:top w:val="none" w:sz="0" w:space="0" w:color="auto"/>
        <w:left w:val="none" w:sz="0" w:space="0" w:color="auto"/>
        <w:bottom w:val="none" w:sz="0" w:space="0" w:color="auto"/>
        <w:right w:val="none" w:sz="0" w:space="0" w:color="auto"/>
      </w:divBdr>
    </w:div>
    <w:div w:id="366759234">
      <w:bodyDiv w:val="1"/>
      <w:marLeft w:val="0"/>
      <w:marRight w:val="0"/>
      <w:marTop w:val="0"/>
      <w:marBottom w:val="0"/>
      <w:divBdr>
        <w:top w:val="none" w:sz="0" w:space="0" w:color="auto"/>
        <w:left w:val="none" w:sz="0" w:space="0" w:color="auto"/>
        <w:bottom w:val="none" w:sz="0" w:space="0" w:color="auto"/>
        <w:right w:val="none" w:sz="0" w:space="0" w:color="auto"/>
      </w:divBdr>
    </w:div>
    <w:div w:id="977611499">
      <w:bodyDiv w:val="1"/>
      <w:marLeft w:val="0"/>
      <w:marRight w:val="0"/>
      <w:marTop w:val="0"/>
      <w:marBottom w:val="0"/>
      <w:divBdr>
        <w:top w:val="none" w:sz="0" w:space="0" w:color="auto"/>
        <w:left w:val="none" w:sz="0" w:space="0" w:color="auto"/>
        <w:bottom w:val="none" w:sz="0" w:space="0" w:color="auto"/>
        <w:right w:val="none" w:sz="0" w:space="0" w:color="auto"/>
      </w:divBdr>
    </w:div>
    <w:div w:id="1173688059">
      <w:bodyDiv w:val="1"/>
      <w:marLeft w:val="0"/>
      <w:marRight w:val="0"/>
      <w:marTop w:val="0"/>
      <w:marBottom w:val="0"/>
      <w:divBdr>
        <w:top w:val="none" w:sz="0" w:space="0" w:color="auto"/>
        <w:left w:val="none" w:sz="0" w:space="0" w:color="auto"/>
        <w:bottom w:val="none" w:sz="0" w:space="0" w:color="auto"/>
        <w:right w:val="none" w:sz="0" w:space="0" w:color="auto"/>
      </w:divBdr>
    </w:div>
    <w:div w:id="1374771971">
      <w:bodyDiv w:val="1"/>
      <w:marLeft w:val="0"/>
      <w:marRight w:val="0"/>
      <w:marTop w:val="0"/>
      <w:marBottom w:val="0"/>
      <w:divBdr>
        <w:top w:val="none" w:sz="0" w:space="0" w:color="auto"/>
        <w:left w:val="none" w:sz="0" w:space="0" w:color="auto"/>
        <w:bottom w:val="none" w:sz="0" w:space="0" w:color="auto"/>
        <w:right w:val="none" w:sz="0" w:space="0" w:color="auto"/>
      </w:divBdr>
    </w:div>
    <w:div w:id="1455831214">
      <w:bodyDiv w:val="1"/>
      <w:marLeft w:val="0"/>
      <w:marRight w:val="0"/>
      <w:marTop w:val="0"/>
      <w:marBottom w:val="0"/>
      <w:divBdr>
        <w:top w:val="none" w:sz="0" w:space="0" w:color="auto"/>
        <w:left w:val="none" w:sz="0" w:space="0" w:color="auto"/>
        <w:bottom w:val="none" w:sz="0" w:space="0" w:color="auto"/>
        <w:right w:val="none" w:sz="0" w:space="0" w:color="auto"/>
      </w:divBdr>
    </w:div>
    <w:div w:id="16927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primarycareschooltvw.se@nhs.net" TargetMode="External"/><Relationship Id="rId18" Type="http://schemas.openxmlformats.org/officeDocument/2006/relationships/hyperlink" Target="mailto:england.primarycareschooltvw.se@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ssexlmcs.com/education-events/" TargetMode="External"/><Relationship Id="rId17" Type="http://schemas.openxmlformats.org/officeDocument/2006/relationships/hyperlink" Target="mailto:england.primarycareschooltvw.se@nhs.net" TargetMode="External"/><Relationship Id="rId2" Type="http://schemas.openxmlformats.org/officeDocument/2006/relationships/customXml" Target="../customXml/item2.xml"/><Relationship Id="rId16" Type="http://schemas.openxmlformats.org/officeDocument/2006/relationships/hyperlink" Target="https://wessex.hee.nhs.uk/wider-workforce/tvw-primary-care-school/tvw-pcs-training-hubs/development-opportunities/advanced-practice-in-primary-ca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2s.co.uk/" TargetMode="External"/><Relationship Id="rId5" Type="http://schemas.openxmlformats.org/officeDocument/2006/relationships/numbering" Target="numbering.xml"/><Relationship Id="rId15" Type="http://schemas.openxmlformats.org/officeDocument/2006/relationships/hyperlink" Target="https://wessex.hee.nhs.uk/wider-workforce/tvw-primary-care-school/tvw-pcs-training-hubs/development-opportunities/general-practice-nursing/" TargetMode="External"/><Relationship Id="rId10" Type="http://schemas.openxmlformats.org/officeDocument/2006/relationships/endnotes" Target="endnotes.xml"/><Relationship Id="rId19" Type="http://schemas.openxmlformats.org/officeDocument/2006/relationships/hyperlink" Target="mailto:england.primarycareschooltvw.s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sex.hee.nhs.uk/wider-workforce/tvw-primary-care-school/tvw-pcs-training-hubs/development-opportunities/independent-prescrib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97521E39C28740A406EE9D1CE45CFA" ma:contentTypeVersion="27" ma:contentTypeDescription="Create a new document." ma:contentTypeScope="" ma:versionID="4a9613eee9f82022c74b05ad9b87bcd3">
  <xsd:schema xmlns:xsd="http://www.w3.org/2001/XMLSchema" xmlns:xs="http://www.w3.org/2001/XMLSchema" xmlns:p="http://schemas.microsoft.com/office/2006/metadata/properties" xmlns:ns1="http://schemas.microsoft.com/sharepoint/v3" xmlns:ns2="6ae27f26-6a1d-4bb2-8699-09867f7499bd" xmlns:ns3="ee8f4621-373f-452a-bc28-6047e1581cf9" targetNamespace="http://schemas.microsoft.com/office/2006/metadata/properties" ma:root="true" ma:fieldsID="ec39e191e447cb6a6ea932c36d163242" ns1:_="" ns2:_="" ns3:_="">
    <xsd:import namespace="http://schemas.microsoft.com/sharepoint/v3"/>
    <xsd:import namespace="6ae27f26-6a1d-4bb2-8699-09867f7499bd"/>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NumericalIndex"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27f26-6a1d-4bb2-8699-09867f7499b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NumericalIndex" ma:index="17" nillable="true" ma:displayName="Numerical Index" ma:decimals="1" ma:internalName="NumericalIndex" ma:readOnly="false" ma:percentage="FALSE">
      <xsd:simpleType>
        <xsd:restriction base="dms:Number"/>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6dd07c-3d67-41ae-a2c6-d8f33b590fca}"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icalIndex xmlns="6ae27f26-6a1d-4bb2-8699-09867f7499bd" xsi:nil="true"/>
    <lcf76f155ced4ddcb4097134ff3c332f xmlns="6ae27f26-6a1d-4bb2-8699-09867f7499bd">
      <Terms xmlns="http://schemas.microsoft.com/office/infopath/2007/PartnerControls"/>
    </lcf76f155ced4ddcb4097134ff3c332f>
    <TaxCatchAll xmlns="ee8f4621-373f-452a-bc28-6047e1581cf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E796B-4E13-438F-B354-AAF121F6A6CA}">
  <ds:schemaRefs>
    <ds:schemaRef ds:uri="http://schemas.openxmlformats.org/officeDocument/2006/bibliography"/>
  </ds:schemaRefs>
</ds:datastoreItem>
</file>

<file path=customXml/itemProps2.xml><?xml version="1.0" encoding="utf-8"?>
<ds:datastoreItem xmlns:ds="http://schemas.openxmlformats.org/officeDocument/2006/customXml" ds:itemID="{A1C4B670-B7AB-489B-853C-2568FCB4A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27f26-6a1d-4bb2-8699-09867f7499bd"/>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DE07E-7D1F-46C3-9C47-02B6D316E958}">
  <ds:schemaRefs>
    <ds:schemaRef ds:uri="http://schemas.microsoft.com/office/2006/metadata/properties"/>
    <ds:schemaRef ds:uri="http://schemas.microsoft.com/office/infopath/2007/PartnerControls"/>
    <ds:schemaRef ds:uri="6ae27f26-6a1d-4bb2-8699-09867f7499bd"/>
    <ds:schemaRef ds:uri="ee8f4621-373f-452a-bc28-6047e1581cf9"/>
    <ds:schemaRef ds:uri="http://schemas.microsoft.com/sharepoint/v3"/>
  </ds:schemaRefs>
</ds:datastoreItem>
</file>

<file path=customXml/itemProps4.xml><?xml version="1.0" encoding="utf-8"?>
<ds:datastoreItem xmlns:ds="http://schemas.openxmlformats.org/officeDocument/2006/customXml" ds:itemID="{8B6DE123-A3D2-40E3-922C-25449D23C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Links>
    <vt:vector size="54" baseType="variant">
      <vt:variant>
        <vt:i4>3801107</vt:i4>
      </vt:variant>
      <vt:variant>
        <vt:i4>24</vt:i4>
      </vt:variant>
      <vt:variant>
        <vt:i4>0</vt:i4>
      </vt:variant>
      <vt:variant>
        <vt:i4>5</vt:i4>
      </vt:variant>
      <vt:variant>
        <vt:lpwstr>mailto:england.primarycareschooltvw.se@nhs.net</vt:lpwstr>
      </vt:variant>
      <vt:variant>
        <vt:lpwstr/>
      </vt:variant>
      <vt:variant>
        <vt:i4>3801107</vt:i4>
      </vt:variant>
      <vt:variant>
        <vt:i4>21</vt:i4>
      </vt:variant>
      <vt:variant>
        <vt:i4>0</vt:i4>
      </vt:variant>
      <vt:variant>
        <vt:i4>5</vt:i4>
      </vt:variant>
      <vt:variant>
        <vt:lpwstr>mailto:england.primarycareschooltvw.se@nhs.net</vt:lpwstr>
      </vt:variant>
      <vt:variant>
        <vt:lpwstr/>
      </vt:variant>
      <vt:variant>
        <vt:i4>3801107</vt:i4>
      </vt:variant>
      <vt:variant>
        <vt:i4>18</vt:i4>
      </vt:variant>
      <vt:variant>
        <vt:i4>0</vt:i4>
      </vt:variant>
      <vt:variant>
        <vt:i4>5</vt:i4>
      </vt:variant>
      <vt:variant>
        <vt:lpwstr>mailto:england.primarycareschooltvw.se@nhs.net</vt:lpwstr>
      </vt:variant>
      <vt:variant>
        <vt:lpwstr/>
      </vt:variant>
      <vt:variant>
        <vt:i4>5242948</vt:i4>
      </vt:variant>
      <vt:variant>
        <vt:i4>15</vt:i4>
      </vt:variant>
      <vt:variant>
        <vt:i4>0</vt:i4>
      </vt:variant>
      <vt:variant>
        <vt:i4>5</vt:i4>
      </vt:variant>
      <vt:variant>
        <vt:lpwstr>https://wessex.hee.nhs.uk/wider-workforce/tvw-primary-care-school/tvw-pcs-training-hubs/development-opportunities/advanced-practice-in-primary-care/</vt:lpwstr>
      </vt:variant>
      <vt:variant>
        <vt:lpwstr/>
      </vt:variant>
      <vt:variant>
        <vt:i4>7012412</vt:i4>
      </vt:variant>
      <vt:variant>
        <vt:i4>12</vt:i4>
      </vt:variant>
      <vt:variant>
        <vt:i4>0</vt:i4>
      </vt:variant>
      <vt:variant>
        <vt:i4>5</vt:i4>
      </vt:variant>
      <vt:variant>
        <vt:lpwstr>https://wessex.hee.nhs.uk/wider-workforce/tvw-primary-care-school/tvw-pcs-training-hubs/development-opportunities/general-practice-nursing/</vt:lpwstr>
      </vt:variant>
      <vt:variant>
        <vt:lpwstr/>
      </vt:variant>
      <vt:variant>
        <vt:i4>3211387</vt:i4>
      </vt:variant>
      <vt:variant>
        <vt:i4>9</vt:i4>
      </vt:variant>
      <vt:variant>
        <vt:i4>0</vt:i4>
      </vt:variant>
      <vt:variant>
        <vt:i4>5</vt:i4>
      </vt:variant>
      <vt:variant>
        <vt:lpwstr>https://wessex.hee.nhs.uk/wider-workforce/tvw-primary-care-school/tvw-pcs-training-hubs/development-opportunities/independent-prescribing/</vt:lpwstr>
      </vt:variant>
      <vt:variant>
        <vt:lpwstr/>
      </vt:variant>
      <vt:variant>
        <vt:i4>3801107</vt:i4>
      </vt:variant>
      <vt:variant>
        <vt:i4>6</vt:i4>
      </vt:variant>
      <vt:variant>
        <vt:i4>0</vt:i4>
      </vt:variant>
      <vt:variant>
        <vt:i4>5</vt:i4>
      </vt:variant>
      <vt:variant>
        <vt:lpwstr>mailto:england.primarycareschooltvw.se@nhs.net</vt:lpwstr>
      </vt:variant>
      <vt:variant>
        <vt:lpwstr/>
      </vt:variant>
      <vt:variant>
        <vt:i4>1769498</vt:i4>
      </vt:variant>
      <vt:variant>
        <vt:i4>3</vt:i4>
      </vt:variant>
      <vt:variant>
        <vt:i4>0</vt:i4>
      </vt:variant>
      <vt:variant>
        <vt:i4>5</vt:i4>
      </vt:variant>
      <vt:variant>
        <vt:lpwstr>https://www.wessexlmcs.com/education-events/</vt:lpwstr>
      </vt:variant>
      <vt:variant>
        <vt:lpwstr/>
      </vt:variant>
      <vt:variant>
        <vt:i4>6357119</vt:i4>
      </vt:variant>
      <vt:variant>
        <vt:i4>0</vt:i4>
      </vt:variant>
      <vt:variant>
        <vt:i4>0</vt:i4>
      </vt:variant>
      <vt:variant>
        <vt:i4>5</vt:i4>
      </vt:variant>
      <vt:variant>
        <vt:lpwstr>https://www.j2s.co.uk/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MacKenzie</dc:creator>
  <cp:keywords/>
  <dc:description/>
  <cp:lastModifiedBy>MACKENZIE, Libby (NHS ENGLAND)</cp:lastModifiedBy>
  <cp:revision>213</cp:revision>
  <dcterms:created xsi:type="dcterms:W3CDTF">2023-11-27T07:58:00Z</dcterms:created>
  <dcterms:modified xsi:type="dcterms:W3CDTF">2025-08-28T14:56:00Z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0x0101000F97521E39C28740A406EE9D1CE45CFA</vt:lpwstr>
  </property>
  <property fmtid="{D5CDD505-2E9C-101B-9397-08002B2CF9AE}" pid="3" name="_ExtendedDescription">
    <vt:lpwstr/>
  </property>
  <property fmtid="{D5CDD505-2E9C-101B-9397-08002B2CF9AE}" pid="4" name="MediaServiceImageTags">
    <vt:lpwstr/>
  </property>
</Properties>
</file>