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F39C" w14:textId="0DCC6C98" w:rsidR="0023051B" w:rsidRDefault="000C46FF" w:rsidP="00B56F08">
      <w:pPr>
        <w:pStyle w:val="Heading2"/>
        <w:spacing w:before="0" w:after="0" w:line="276" w:lineRule="auto"/>
      </w:pPr>
      <w:r w:rsidRPr="0023051B">
        <w:rPr>
          <w:sz w:val="48"/>
          <w:szCs w:val="56"/>
        </w:rPr>
        <w:t>Weekly session plan</w:t>
      </w:r>
    </w:p>
    <w:p w14:paraId="2D7517B3" w14:textId="766EC9B9" w:rsidR="00CF344B" w:rsidRDefault="00B56F08" w:rsidP="00790464">
      <w:pPr>
        <w:spacing w:after="0" w:line="276" w:lineRule="auto"/>
      </w:pPr>
      <w:r>
        <w:br/>
      </w:r>
      <w:r w:rsidR="00451574" w:rsidRPr="00790464">
        <w:t xml:space="preserve">If </w:t>
      </w:r>
      <w:r w:rsidR="00E406A3" w:rsidRPr="00790464">
        <w:t xml:space="preserve">your </w:t>
      </w:r>
      <w:r w:rsidR="0023051B" w:rsidRPr="00790464">
        <w:t xml:space="preserve">GP Retention scheme </w:t>
      </w:r>
      <w:r w:rsidR="00E406A3" w:rsidRPr="00790464">
        <w:t>weekly session plan</w:t>
      </w:r>
      <w:r w:rsidR="008E6469" w:rsidRPr="00790464">
        <w:t xml:space="preserve"> has changed</w:t>
      </w:r>
      <w:r w:rsidR="00012290" w:rsidRPr="00790464">
        <w:t xml:space="preserve">, for example an increase or decrease in sessions, </w:t>
      </w:r>
      <w:r w:rsidR="00451574" w:rsidRPr="00790464">
        <w:t>return this form to</w:t>
      </w:r>
      <w:r w:rsidR="00223DE0" w:rsidRPr="00790464">
        <w:t xml:space="preserve"> </w:t>
      </w:r>
      <w:hyperlink r:id="rId11" w:history="1">
        <w:r w:rsidR="0023051B" w:rsidRPr="00790464">
          <w:rPr>
            <w:rStyle w:val="Hyperlink"/>
            <w:rFonts w:ascii="Arial" w:hAnsi="Arial"/>
          </w:rPr>
          <w:t>england.primarycareschooltvw.se@nhs.net</w:t>
        </w:r>
      </w:hyperlink>
      <w:r w:rsidR="00223DE0" w:rsidRPr="00790464">
        <w:t>.</w:t>
      </w:r>
      <w:r w:rsidR="0023051B" w:rsidRPr="00790464">
        <w:t xml:space="preserve"> </w:t>
      </w:r>
    </w:p>
    <w:p w14:paraId="520E8C04" w14:textId="77777777" w:rsidR="00DD3D8E" w:rsidRDefault="00DD3D8E" w:rsidP="00790464">
      <w:pPr>
        <w:spacing w:after="0" w:line="276" w:lineRule="auto"/>
      </w:pPr>
    </w:p>
    <w:p w14:paraId="0F082893" w14:textId="63D34AE6" w:rsidR="00DD3D8E" w:rsidRPr="00790464" w:rsidRDefault="00DD3D8E" w:rsidP="00790464">
      <w:pPr>
        <w:spacing w:after="0" w:line="276" w:lineRule="auto"/>
      </w:pPr>
      <w:r w:rsidRPr="00DD3D8E">
        <w:t>What will your normal work pattern be for the year? Please use the job plan below.</w:t>
      </w:r>
    </w:p>
    <w:p w14:paraId="2684970D" w14:textId="77777777" w:rsidR="00CF344B" w:rsidRPr="00790464" w:rsidRDefault="00CF344B" w:rsidP="00790464">
      <w:pPr>
        <w:spacing w:after="0" w:line="276" w:lineRule="auto"/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904"/>
        <w:gridCol w:w="1567"/>
        <w:gridCol w:w="1568"/>
        <w:gridCol w:w="1568"/>
        <w:gridCol w:w="1568"/>
        <w:gridCol w:w="1568"/>
        <w:gridCol w:w="1568"/>
        <w:gridCol w:w="1568"/>
      </w:tblGrid>
      <w:tr w:rsidR="00260011" w:rsidRPr="00DD3D8E" w14:paraId="6A852ED1" w14:textId="77777777" w:rsidTr="0054035D">
        <w:trPr>
          <w:trHeight w:val="227"/>
        </w:trPr>
        <w:tc>
          <w:tcPr>
            <w:tcW w:w="7039" w:type="dxa"/>
            <w:gridSpan w:val="3"/>
            <w:shd w:val="clear" w:color="auto" w:fill="005EB8" w:themeFill="text2"/>
          </w:tcPr>
          <w:p w14:paraId="24D688EF" w14:textId="0689BBA4" w:rsidR="00260011" w:rsidRPr="0054035D" w:rsidRDefault="00260011" w:rsidP="00790464">
            <w:pPr>
              <w:spacing w:after="0" w:line="276" w:lineRule="auto"/>
              <w:rPr>
                <w:b/>
                <w:bCs/>
              </w:rPr>
            </w:pPr>
            <w:r w:rsidRPr="0054035D">
              <w:rPr>
                <w:b/>
                <w:bCs/>
                <w:color w:val="FFFFFF" w:themeColor="text1"/>
              </w:rPr>
              <w:t>How many sessions will the post comprise</w:t>
            </w:r>
            <w:r w:rsidR="0063391D" w:rsidRPr="0054035D">
              <w:rPr>
                <w:b/>
                <w:bCs/>
                <w:color w:val="FFFFFF" w:themeColor="text1"/>
              </w:rPr>
              <w:t>?</w:t>
            </w:r>
          </w:p>
        </w:tc>
        <w:sdt>
          <w:sdtPr>
            <w:rPr>
              <w:color w:val="auto"/>
            </w:rPr>
            <w:id w:val="-1724131168"/>
            <w:placeholder>
              <w:docPart w:val="878E9D061EFE4403AE6C710B3999230B"/>
            </w:placeholder>
            <w:showingPlcHdr/>
            <w:dropDownList>
              <w:listItem w:value="Choose an item."/>
              <w:listItem w:displayText="One session per week" w:value="One session per week"/>
              <w:listItem w:displayText="Two sessions per week" w:value="Two sessions per week"/>
              <w:listItem w:displayText="Three sessions per week" w:value="Three sessions per week"/>
              <w:listItem w:displayText="Four sessions per week" w:value="Four sessions per week"/>
            </w:dropDownList>
          </w:sdtPr>
          <w:sdtContent>
            <w:tc>
              <w:tcPr>
                <w:tcW w:w="7840" w:type="dxa"/>
                <w:gridSpan w:val="5"/>
                <w:shd w:val="clear" w:color="auto" w:fill="auto"/>
              </w:tcPr>
              <w:p w14:paraId="7D3EBA7C" w14:textId="01BD9C63" w:rsidR="00260011" w:rsidRPr="00461DCF" w:rsidRDefault="0063391D" w:rsidP="00790464">
                <w:pPr>
                  <w:spacing w:after="0" w:line="276" w:lineRule="auto"/>
                  <w:rPr>
                    <w:color w:val="auto"/>
                  </w:rPr>
                </w:pPr>
                <w:r w:rsidRPr="00461DC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D3D8E" w:rsidRPr="00DD3D8E" w14:paraId="2B285EE4" w14:textId="77777777" w:rsidTr="00461DCF">
        <w:trPr>
          <w:trHeight w:val="227"/>
        </w:trPr>
        <w:tc>
          <w:tcPr>
            <w:tcW w:w="3904" w:type="dxa"/>
            <w:shd w:val="clear" w:color="auto" w:fill="E9E6E7" w:themeFill="background1" w:themeFillTint="1A"/>
          </w:tcPr>
          <w:p w14:paraId="1261E6DD" w14:textId="77777777" w:rsidR="005B3515" w:rsidRPr="00DD3D8E" w:rsidRDefault="005B3515" w:rsidP="00790464">
            <w:pPr>
              <w:spacing w:after="0" w:line="276" w:lineRule="auto"/>
            </w:pPr>
          </w:p>
        </w:tc>
        <w:tc>
          <w:tcPr>
            <w:tcW w:w="1567" w:type="dxa"/>
            <w:shd w:val="clear" w:color="auto" w:fill="E9E6E7" w:themeFill="background1" w:themeFillTint="1A"/>
          </w:tcPr>
          <w:p w14:paraId="50E26515" w14:textId="5733F06E" w:rsidR="005B3515" w:rsidRPr="00DD3D8E" w:rsidRDefault="005B3515" w:rsidP="00461DCF">
            <w:pPr>
              <w:spacing w:after="0" w:line="276" w:lineRule="auto"/>
              <w:jc w:val="center"/>
            </w:pPr>
            <w:r w:rsidRPr="00DD3D8E">
              <w:rPr>
                <w:rFonts w:cs="Arial"/>
              </w:rPr>
              <w:t>Monday</w:t>
            </w:r>
          </w:p>
        </w:tc>
        <w:tc>
          <w:tcPr>
            <w:tcW w:w="1568" w:type="dxa"/>
            <w:shd w:val="clear" w:color="auto" w:fill="E9E6E7" w:themeFill="background1" w:themeFillTint="1A"/>
          </w:tcPr>
          <w:p w14:paraId="184CA455" w14:textId="529259AA" w:rsidR="005B3515" w:rsidRPr="00DD3D8E" w:rsidRDefault="005B3515" w:rsidP="00461DCF">
            <w:pPr>
              <w:spacing w:after="0" w:line="276" w:lineRule="auto"/>
              <w:jc w:val="center"/>
            </w:pPr>
            <w:r w:rsidRPr="00DD3D8E">
              <w:rPr>
                <w:rFonts w:cs="Arial"/>
              </w:rPr>
              <w:t>Tuesday</w:t>
            </w:r>
          </w:p>
        </w:tc>
        <w:tc>
          <w:tcPr>
            <w:tcW w:w="1568" w:type="dxa"/>
            <w:shd w:val="clear" w:color="auto" w:fill="E9E6E7" w:themeFill="background1" w:themeFillTint="1A"/>
          </w:tcPr>
          <w:p w14:paraId="4F491237" w14:textId="53869EEE" w:rsidR="005B3515" w:rsidRPr="00DD3D8E" w:rsidRDefault="005B3515" w:rsidP="00461DCF">
            <w:pPr>
              <w:spacing w:after="0" w:line="276" w:lineRule="auto"/>
              <w:jc w:val="center"/>
            </w:pPr>
            <w:r w:rsidRPr="00DD3D8E">
              <w:rPr>
                <w:rFonts w:cs="Arial"/>
              </w:rPr>
              <w:t>Wednesday</w:t>
            </w:r>
          </w:p>
        </w:tc>
        <w:tc>
          <w:tcPr>
            <w:tcW w:w="1568" w:type="dxa"/>
            <w:shd w:val="clear" w:color="auto" w:fill="E9E6E7" w:themeFill="background1" w:themeFillTint="1A"/>
          </w:tcPr>
          <w:p w14:paraId="414CB0CE" w14:textId="6E8BF7EF" w:rsidR="005B3515" w:rsidRPr="00DD3D8E" w:rsidRDefault="005B3515" w:rsidP="00461DCF">
            <w:pPr>
              <w:spacing w:after="0" w:line="276" w:lineRule="auto"/>
              <w:jc w:val="center"/>
            </w:pPr>
            <w:r w:rsidRPr="00DD3D8E">
              <w:rPr>
                <w:rFonts w:cs="Arial"/>
              </w:rPr>
              <w:t>Thursday</w:t>
            </w:r>
          </w:p>
        </w:tc>
        <w:tc>
          <w:tcPr>
            <w:tcW w:w="1568" w:type="dxa"/>
            <w:shd w:val="clear" w:color="auto" w:fill="E9E6E7" w:themeFill="background1" w:themeFillTint="1A"/>
          </w:tcPr>
          <w:p w14:paraId="3CCD84B7" w14:textId="0AB3861C" w:rsidR="005B3515" w:rsidRPr="00DD3D8E" w:rsidRDefault="005B3515" w:rsidP="00461DCF">
            <w:pPr>
              <w:spacing w:after="0" w:line="276" w:lineRule="auto"/>
              <w:jc w:val="center"/>
            </w:pPr>
            <w:r w:rsidRPr="00DD3D8E">
              <w:rPr>
                <w:rFonts w:cs="Arial"/>
              </w:rPr>
              <w:t>Friday</w:t>
            </w:r>
          </w:p>
        </w:tc>
        <w:tc>
          <w:tcPr>
            <w:tcW w:w="1568" w:type="dxa"/>
            <w:shd w:val="clear" w:color="auto" w:fill="E9E6E7" w:themeFill="background1" w:themeFillTint="1A"/>
          </w:tcPr>
          <w:p w14:paraId="4973167B" w14:textId="242CA46F" w:rsidR="005B3515" w:rsidRPr="00DD3D8E" w:rsidRDefault="005B3515" w:rsidP="00461DCF">
            <w:pPr>
              <w:spacing w:after="0" w:line="276" w:lineRule="auto"/>
              <w:jc w:val="center"/>
            </w:pPr>
            <w:r w:rsidRPr="00DD3D8E">
              <w:rPr>
                <w:rFonts w:cs="Arial"/>
              </w:rPr>
              <w:t>Saturday</w:t>
            </w:r>
          </w:p>
        </w:tc>
        <w:tc>
          <w:tcPr>
            <w:tcW w:w="1568" w:type="dxa"/>
            <w:shd w:val="clear" w:color="auto" w:fill="E9E6E7" w:themeFill="background1" w:themeFillTint="1A"/>
          </w:tcPr>
          <w:p w14:paraId="3627AD19" w14:textId="5FACFC02" w:rsidR="005B3515" w:rsidRPr="00DD3D8E" w:rsidRDefault="005B3515" w:rsidP="00461DCF">
            <w:pPr>
              <w:spacing w:after="0" w:line="276" w:lineRule="auto"/>
              <w:jc w:val="center"/>
            </w:pPr>
            <w:r w:rsidRPr="00DD3D8E">
              <w:rPr>
                <w:rFonts w:cs="Arial"/>
              </w:rPr>
              <w:t>Sunday</w:t>
            </w:r>
          </w:p>
        </w:tc>
      </w:tr>
      <w:tr w:rsidR="00DD3D8E" w:rsidRPr="00DD3D8E" w14:paraId="16223131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46CD1D41" w14:textId="7FB9ECD7" w:rsidR="005B3515" w:rsidRPr="00DD3D8E" w:rsidRDefault="0080202B" w:rsidP="00790464">
            <w:pPr>
              <w:spacing w:after="0" w:line="276" w:lineRule="auto"/>
            </w:pPr>
            <w:r w:rsidRPr="00DD3D8E">
              <w:t>Practice site</w:t>
            </w:r>
          </w:p>
        </w:tc>
        <w:tc>
          <w:tcPr>
            <w:tcW w:w="1567" w:type="dxa"/>
          </w:tcPr>
          <w:p w14:paraId="45E82AF1" w14:textId="77777777" w:rsidR="005B3515" w:rsidRPr="00DD3D8E" w:rsidRDefault="005B3515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6C441B4" w14:textId="77777777" w:rsidR="005B3515" w:rsidRPr="00DD3D8E" w:rsidRDefault="005B3515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21994A5" w14:textId="77777777" w:rsidR="005B3515" w:rsidRPr="00DD3D8E" w:rsidRDefault="005B3515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0A685A55" w14:textId="77777777" w:rsidR="005B3515" w:rsidRPr="00DD3D8E" w:rsidRDefault="005B3515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EC0A235" w14:textId="77777777" w:rsidR="005B3515" w:rsidRPr="00DD3D8E" w:rsidRDefault="005B3515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5C5B1BA0" w14:textId="675ABAE4" w:rsidR="005B3515" w:rsidRPr="00DD3D8E" w:rsidRDefault="005B3515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05E20EE" w14:textId="2B4049C7" w:rsidR="005B3515" w:rsidRPr="00DD3D8E" w:rsidRDefault="005B3515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1DF91980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38C5D967" w14:textId="6D6645BE" w:rsidR="001441AF" w:rsidRPr="00DD3D8E" w:rsidRDefault="001441AF" w:rsidP="00790464">
            <w:pPr>
              <w:spacing w:after="0" w:line="276" w:lineRule="auto"/>
            </w:pPr>
            <w:r w:rsidRPr="00DD3D8E">
              <w:rPr>
                <w:rFonts w:cs="Arial"/>
              </w:rPr>
              <w:t>Start time</w:t>
            </w:r>
          </w:p>
        </w:tc>
        <w:tc>
          <w:tcPr>
            <w:tcW w:w="1567" w:type="dxa"/>
          </w:tcPr>
          <w:p w14:paraId="19320B87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2FF0FBFB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AFFA007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BAB1032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7CFAC20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2E7AA68E" w14:textId="147F042B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C993E54" w14:textId="46CFD712" w:rsidR="001441AF" w:rsidRPr="00DD3D8E" w:rsidRDefault="001441AF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148890CD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6521A6F4" w14:textId="078E79F8" w:rsidR="001441AF" w:rsidRPr="00DD3D8E" w:rsidRDefault="001441AF" w:rsidP="00790464">
            <w:pPr>
              <w:spacing w:after="0" w:line="276" w:lineRule="auto"/>
            </w:pPr>
            <w:r w:rsidRPr="00DD3D8E">
              <w:rPr>
                <w:rFonts w:cs="Arial"/>
              </w:rPr>
              <w:t>Finish time</w:t>
            </w:r>
          </w:p>
        </w:tc>
        <w:tc>
          <w:tcPr>
            <w:tcW w:w="1567" w:type="dxa"/>
          </w:tcPr>
          <w:p w14:paraId="570ED8B3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F9C20BE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53A1116F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526A544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69F08A8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E1BDE89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E350EE1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4E175EDD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3586CD54" w14:textId="77777777" w:rsidR="00D27FC9" w:rsidRDefault="001441AF" w:rsidP="00790464">
            <w:pPr>
              <w:spacing w:after="0" w:line="276" w:lineRule="auto"/>
              <w:rPr>
                <w:rFonts w:cs="Arial"/>
              </w:rPr>
            </w:pPr>
            <w:r w:rsidRPr="00DD3D8E">
              <w:rPr>
                <w:rFonts w:cs="Arial"/>
              </w:rPr>
              <w:t>AM surgery</w:t>
            </w:r>
          </w:p>
          <w:p w14:paraId="19B1376B" w14:textId="35FD7E34" w:rsidR="001441AF" w:rsidRPr="00D27FC9" w:rsidRDefault="00D27FC9" w:rsidP="00790464">
            <w:pPr>
              <w:spacing w:after="0" w:line="276" w:lineRule="auto"/>
              <w:rPr>
                <w:i/>
                <w:iCs/>
              </w:rPr>
            </w:pPr>
            <w:r w:rsidRPr="00D27FC9">
              <w:rPr>
                <w:rFonts w:cs="Arial"/>
                <w:i/>
                <w:iCs/>
                <w:sz w:val="20"/>
                <w:szCs w:val="20"/>
              </w:rPr>
              <w:t>No</w:t>
            </w:r>
            <w:r w:rsidR="00461DCF" w:rsidRPr="00D27FC9">
              <w:rPr>
                <w:rFonts w:cs="Arial"/>
                <w:i/>
                <w:iCs/>
                <w:sz w:val="20"/>
                <w:szCs w:val="20"/>
              </w:rPr>
              <w:t>.</w:t>
            </w:r>
            <w:r w:rsidR="001441AF" w:rsidRPr="00D27FC9">
              <w:rPr>
                <w:rFonts w:cs="Arial"/>
                <w:i/>
                <w:iCs/>
                <w:sz w:val="20"/>
                <w:szCs w:val="20"/>
              </w:rPr>
              <w:t xml:space="preserve"> of appointments</w:t>
            </w:r>
          </w:p>
        </w:tc>
        <w:tc>
          <w:tcPr>
            <w:tcW w:w="1567" w:type="dxa"/>
          </w:tcPr>
          <w:p w14:paraId="3EA7D0AC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6FD374B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B3F05CB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BCE3CE0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202283A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57CE2484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A5BC814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04A45AF1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48561693" w14:textId="77777777" w:rsidR="00D27FC9" w:rsidRDefault="00D27FC9" w:rsidP="00D27FC9">
            <w:pPr>
              <w:spacing w:after="0" w:line="276" w:lineRule="auto"/>
              <w:rPr>
                <w:rFonts w:cs="Arial"/>
              </w:rPr>
            </w:pPr>
            <w:r w:rsidRPr="00DD3D8E">
              <w:rPr>
                <w:rFonts w:cs="Arial"/>
              </w:rPr>
              <w:t>AM surgery</w:t>
            </w:r>
          </w:p>
          <w:p w14:paraId="6CAFA480" w14:textId="29ACEA8F" w:rsidR="00461DCF" w:rsidRPr="00461DCF" w:rsidRDefault="00D27FC9" w:rsidP="00D27FC9">
            <w:pPr>
              <w:spacing w:after="0" w:line="276" w:lineRule="auto"/>
              <w:rPr>
                <w:rFonts w:cs="Arial"/>
              </w:rPr>
            </w:pPr>
            <w:r w:rsidRPr="00D27FC9">
              <w:rPr>
                <w:rFonts w:cs="Arial"/>
                <w:i/>
                <w:iCs/>
                <w:sz w:val="20"/>
                <w:szCs w:val="20"/>
              </w:rPr>
              <w:t>No. of appointments</w:t>
            </w:r>
          </w:p>
        </w:tc>
        <w:tc>
          <w:tcPr>
            <w:tcW w:w="1567" w:type="dxa"/>
          </w:tcPr>
          <w:p w14:paraId="2946BC43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9B11043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8C99D7A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29AB2192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2533A61F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978C30F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8E00173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24C91516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6471B5AB" w14:textId="0E9E16AB" w:rsidR="001441AF" w:rsidRPr="00DD3D8E" w:rsidRDefault="001441AF" w:rsidP="00790464">
            <w:pPr>
              <w:spacing w:after="0" w:line="276" w:lineRule="auto"/>
            </w:pPr>
            <w:r w:rsidRPr="00DD3D8E">
              <w:rPr>
                <w:rFonts w:cs="Arial"/>
              </w:rPr>
              <w:t>Visit(s)</w:t>
            </w:r>
          </w:p>
        </w:tc>
        <w:tc>
          <w:tcPr>
            <w:tcW w:w="1567" w:type="dxa"/>
          </w:tcPr>
          <w:p w14:paraId="79534992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0B3A5ED4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595496FF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D31A661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4C8A6BD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0B16FC8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21A44AA" w14:textId="77777777" w:rsidR="001441AF" w:rsidRPr="00DD3D8E" w:rsidRDefault="001441AF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186848E8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3CEF28ED" w14:textId="26EA6CBB" w:rsidR="00191E3C" w:rsidRPr="00DD3D8E" w:rsidRDefault="00191E3C" w:rsidP="00790464">
            <w:pPr>
              <w:spacing w:after="0" w:line="276" w:lineRule="auto"/>
            </w:pPr>
            <w:r w:rsidRPr="00DD3D8E">
              <w:rPr>
                <w:rFonts w:cs="Arial"/>
              </w:rPr>
              <w:t>Time for admin</w:t>
            </w:r>
          </w:p>
        </w:tc>
        <w:tc>
          <w:tcPr>
            <w:tcW w:w="1567" w:type="dxa"/>
          </w:tcPr>
          <w:p w14:paraId="3E01E124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9270222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889CD50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9962C4F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12EC006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9895A41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55852AB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74DBF38B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7853F613" w14:textId="243D7396" w:rsidR="00191E3C" w:rsidRPr="00DD3D8E" w:rsidRDefault="00191E3C" w:rsidP="00790464">
            <w:pPr>
              <w:spacing w:after="0" w:line="276" w:lineRule="auto"/>
            </w:pPr>
            <w:r w:rsidRPr="00DD3D8E">
              <w:rPr>
                <w:rFonts w:cs="Arial"/>
              </w:rPr>
              <w:t>Meetings</w:t>
            </w:r>
            <w:r w:rsidR="00E7332D">
              <w:rPr>
                <w:rFonts w:cs="Arial"/>
              </w:rPr>
              <w:br/>
            </w:r>
            <w:r w:rsidR="00E7332D" w:rsidRPr="00E7332D">
              <w:rPr>
                <w:rFonts w:cs="Arial"/>
                <w:i/>
                <w:iCs/>
                <w:sz w:val="20"/>
                <w:szCs w:val="20"/>
              </w:rPr>
              <w:t xml:space="preserve">Include </w:t>
            </w:r>
            <w:r w:rsidRPr="00E7332D">
              <w:rPr>
                <w:rFonts w:cs="Arial"/>
                <w:i/>
                <w:iCs/>
                <w:sz w:val="20"/>
                <w:szCs w:val="20"/>
              </w:rPr>
              <w:t>title, start and finish times</w:t>
            </w:r>
          </w:p>
        </w:tc>
        <w:tc>
          <w:tcPr>
            <w:tcW w:w="1567" w:type="dxa"/>
          </w:tcPr>
          <w:p w14:paraId="4814280B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85112A0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9445BCA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E824226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029F0AD6" w14:textId="77777777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5785BAE7" w14:textId="2E295498" w:rsidR="00191E3C" w:rsidRPr="00DD3D8E" w:rsidRDefault="00191E3C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6630AFFA" w14:textId="6E01D643" w:rsidR="00191E3C" w:rsidRPr="00DD3D8E" w:rsidRDefault="00191E3C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67635C8F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2BFDB0D3" w14:textId="47422733" w:rsidR="00790464" w:rsidRPr="00DD3D8E" w:rsidRDefault="00790464" w:rsidP="00790464">
            <w:pPr>
              <w:spacing w:after="0" w:line="276" w:lineRule="auto"/>
              <w:rPr>
                <w:rFonts w:cs="Arial"/>
              </w:rPr>
            </w:pPr>
            <w:r w:rsidRPr="00DD3D8E">
              <w:rPr>
                <w:rFonts w:cs="Arial"/>
              </w:rPr>
              <w:t>Mentoring time slot</w:t>
            </w:r>
          </w:p>
        </w:tc>
        <w:tc>
          <w:tcPr>
            <w:tcW w:w="1567" w:type="dxa"/>
          </w:tcPr>
          <w:p w14:paraId="3E75657F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8C3809E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F2A122D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C082DF3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70D7A8CD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C73C566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20689686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730EB1D8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13F0E2A2" w14:textId="4FE6A9F7" w:rsidR="00790464" w:rsidRPr="00DD3D8E" w:rsidRDefault="00790464" w:rsidP="00790464">
            <w:pPr>
              <w:spacing w:after="0" w:line="276" w:lineRule="auto"/>
              <w:rPr>
                <w:rFonts w:cs="Arial"/>
              </w:rPr>
            </w:pPr>
            <w:r w:rsidRPr="00DD3D8E">
              <w:rPr>
                <w:rFonts w:cs="Arial"/>
              </w:rPr>
              <w:t>Hours worked this day</w:t>
            </w:r>
          </w:p>
        </w:tc>
        <w:tc>
          <w:tcPr>
            <w:tcW w:w="1567" w:type="dxa"/>
          </w:tcPr>
          <w:p w14:paraId="1B33300E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5C73C57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7629260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B962C44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0B2CF9CF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57782A27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37F5FD99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</w:tr>
      <w:tr w:rsidR="00DD3D8E" w:rsidRPr="00DD3D8E" w14:paraId="6B5DA772" w14:textId="77777777" w:rsidTr="00D27FC9">
        <w:trPr>
          <w:trHeight w:val="57"/>
        </w:trPr>
        <w:tc>
          <w:tcPr>
            <w:tcW w:w="3904" w:type="dxa"/>
            <w:shd w:val="clear" w:color="auto" w:fill="E9E6E7" w:themeFill="background1" w:themeFillTint="1A"/>
          </w:tcPr>
          <w:p w14:paraId="7B0E735D" w14:textId="211C62D0" w:rsidR="00790464" w:rsidRPr="00DD3D8E" w:rsidRDefault="00790464" w:rsidP="00E7332D">
            <w:pPr>
              <w:spacing w:after="0" w:line="276" w:lineRule="auto"/>
              <w:rPr>
                <w:rFonts w:cs="Arial"/>
              </w:rPr>
            </w:pPr>
            <w:r w:rsidRPr="00DD3D8E">
              <w:rPr>
                <w:rFonts w:cs="Arial"/>
              </w:rPr>
              <w:t>Comments</w:t>
            </w:r>
          </w:p>
        </w:tc>
        <w:tc>
          <w:tcPr>
            <w:tcW w:w="1567" w:type="dxa"/>
          </w:tcPr>
          <w:p w14:paraId="746CAC0C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08112C8B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15E67E6E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468D02B3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2AAD6478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58F42875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  <w:tc>
          <w:tcPr>
            <w:tcW w:w="1568" w:type="dxa"/>
          </w:tcPr>
          <w:p w14:paraId="29C0FAAE" w14:textId="77777777" w:rsidR="00790464" w:rsidRPr="00DD3D8E" w:rsidRDefault="00790464" w:rsidP="00461DCF">
            <w:pPr>
              <w:spacing w:after="0" w:line="276" w:lineRule="auto"/>
              <w:jc w:val="center"/>
            </w:pPr>
          </w:p>
        </w:tc>
      </w:tr>
    </w:tbl>
    <w:p w14:paraId="0DA9B5A0" w14:textId="77777777" w:rsidR="00381517" w:rsidRDefault="00381517" w:rsidP="0023051B">
      <w:pPr>
        <w:spacing w:after="0"/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964"/>
        <w:gridCol w:w="10915"/>
      </w:tblGrid>
      <w:tr w:rsidR="006105A8" w14:paraId="14AC8914" w14:textId="77777777" w:rsidTr="006105A8">
        <w:tc>
          <w:tcPr>
            <w:tcW w:w="14879" w:type="dxa"/>
            <w:gridSpan w:val="2"/>
            <w:shd w:val="clear" w:color="auto" w:fill="005EB8" w:themeFill="text2"/>
          </w:tcPr>
          <w:p w14:paraId="457AD790" w14:textId="354D1934" w:rsidR="006105A8" w:rsidRPr="006105A8" w:rsidRDefault="006105A8" w:rsidP="002269BD">
            <w:pPr>
              <w:tabs>
                <w:tab w:val="left" w:pos="2020"/>
              </w:tabs>
              <w:spacing w:after="0" w:line="276" w:lineRule="auto"/>
              <w:rPr>
                <w:b/>
                <w:bCs/>
                <w:color w:val="FFFFFF" w:themeColor="text1"/>
              </w:rPr>
            </w:pPr>
            <w:r w:rsidRPr="006105A8">
              <w:rPr>
                <w:b/>
                <w:bCs/>
                <w:color w:val="FFFFFF" w:themeColor="text1"/>
              </w:rPr>
              <w:t>On call duties using contracted time as RGP in the practice (if applicable)</w:t>
            </w:r>
          </w:p>
        </w:tc>
      </w:tr>
      <w:tr w:rsidR="002269BD" w14:paraId="648B1128" w14:textId="77777777" w:rsidTr="006669AB">
        <w:tc>
          <w:tcPr>
            <w:tcW w:w="3964" w:type="dxa"/>
            <w:shd w:val="clear" w:color="auto" w:fill="E9E6E7" w:themeFill="background1" w:themeFillTint="1A"/>
          </w:tcPr>
          <w:p w14:paraId="3A138EF8" w14:textId="714C6180" w:rsidR="002269BD" w:rsidRDefault="002269BD" w:rsidP="002269BD">
            <w:pPr>
              <w:tabs>
                <w:tab w:val="left" w:pos="2020"/>
              </w:tabs>
              <w:spacing w:after="0" w:line="276" w:lineRule="auto"/>
            </w:pPr>
            <w:r>
              <w:rPr>
                <w:rFonts w:cs="Arial"/>
              </w:rPr>
              <w:t xml:space="preserve">Start </w:t>
            </w:r>
            <w:r w:rsidR="009B4490">
              <w:rPr>
                <w:rFonts w:cs="Arial"/>
              </w:rPr>
              <w:t>time</w:t>
            </w:r>
          </w:p>
        </w:tc>
        <w:tc>
          <w:tcPr>
            <w:tcW w:w="10915" w:type="dxa"/>
          </w:tcPr>
          <w:p w14:paraId="1B609D9B" w14:textId="77777777" w:rsidR="002269BD" w:rsidRDefault="002269BD" w:rsidP="002269BD">
            <w:pPr>
              <w:tabs>
                <w:tab w:val="left" w:pos="2020"/>
              </w:tabs>
              <w:spacing w:after="0" w:line="276" w:lineRule="auto"/>
            </w:pPr>
          </w:p>
        </w:tc>
      </w:tr>
      <w:tr w:rsidR="009B4490" w14:paraId="46631161" w14:textId="77777777" w:rsidTr="006669AB">
        <w:tc>
          <w:tcPr>
            <w:tcW w:w="3964" w:type="dxa"/>
            <w:shd w:val="clear" w:color="auto" w:fill="E9E6E7" w:themeFill="background1" w:themeFillTint="1A"/>
          </w:tcPr>
          <w:p w14:paraId="29392487" w14:textId="7805B98D" w:rsidR="009B4490" w:rsidRDefault="009B4490" w:rsidP="00EE3F8E">
            <w:pPr>
              <w:tabs>
                <w:tab w:val="right" w:pos="3748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Finish time</w:t>
            </w:r>
            <w:r w:rsidR="00EE3F8E">
              <w:rPr>
                <w:rFonts w:cs="Arial"/>
              </w:rPr>
              <w:tab/>
            </w:r>
          </w:p>
        </w:tc>
        <w:tc>
          <w:tcPr>
            <w:tcW w:w="10915" w:type="dxa"/>
          </w:tcPr>
          <w:p w14:paraId="103B1A0D" w14:textId="77777777" w:rsidR="009B4490" w:rsidRDefault="009B4490" w:rsidP="002269BD">
            <w:pPr>
              <w:tabs>
                <w:tab w:val="left" w:pos="2020"/>
              </w:tabs>
              <w:spacing w:after="0" w:line="276" w:lineRule="auto"/>
            </w:pPr>
          </w:p>
        </w:tc>
      </w:tr>
      <w:tr w:rsidR="009B4490" w14:paraId="762F07BB" w14:textId="77777777" w:rsidTr="006669AB">
        <w:tc>
          <w:tcPr>
            <w:tcW w:w="3964" w:type="dxa"/>
            <w:shd w:val="clear" w:color="auto" w:fill="E9E6E7" w:themeFill="background1" w:themeFillTint="1A"/>
          </w:tcPr>
          <w:p w14:paraId="4AED0A25" w14:textId="1520A3DE" w:rsidR="009B4490" w:rsidRDefault="009B4490" w:rsidP="002269BD">
            <w:pPr>
              <w:tabs>
                <w:tab w:val="left" w:pos="2020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Day of the week</w:t>
            </w:r>
          </w:p>
        </w:tc>
        <w:tc>
          <w:tcPr>
            <w:tcW w:w="10915" w:type="dxa"/>
          </w:tcPr>
          <w:p w14:paraId="02AB06C3" w14:textId="77777777" w:rsidR="009B4490" w:rsidRDefault="009B4490" w:rsidP="002269BD">
            <w:pPr>
              <w:tabs>
                <w:tab w:val="left" w:pos="2020"/>
              </w:tabs>
              <w:spacing w:after="0" w:line="276" w:lineRule="auto"/>
            </w:pPr>
          </w:p>
        </w:tc>
      </w:tr>
      <w:tr w:rsidR="002269BD" w14:paraId="3A4A5CE6" w14:textId="77777777" w:rsidTr="006669AB">
        <w:tc>
          <w:tcPr>
            <w:tcW w:w="3964" w:type="dxa"/>
            <w:shd w:val="clear" w:color="auto" w:fill="E9E6E7" w:themeFill="background1" w:themeFillTint="1A"/>
          </w:tcPr>
          <w:p w14:paraId="541F52A7" w14:textId="77777777" w:rsidR="002269BD" w:rsidRDefault="002269BD" w:rsidP="002269BD">
            <w:pPr>
              <w:tabs>
                <w:tab w:val="left" w:pos="2020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Frequency</w:t>
            </w:r>
          </w:p>
          <w:p w14:paraId="461E212B" w14:textId="15BD0519" w:rsidR="00AA7DEF" w:rsidRPr="00AA7DEF" w:rsidRDefault="00AA7DEF" w:rsidP="002269BD">
            <w:pPr>
              <w:tabs>
                <w:tab w:val="left" w:pos="2020"/>
              </w:tabs>
              <w:spacing w:after="0" w:line="276" w:lineRule="auto"/>
              <w:rPr>
                <w:i/>
                <w:iCs/>
              </w:rPr>
            </w:pPr>
            <w:r w:rsidRPr="00AA7DEF">
              <w:rPr>
                <w:i/>
                <w:iCs/>
                <w:sz w:val="20"/>
                <w:szCs w:val="20"/>
              </w:rPr>
              <w:t>No. per year</w:t>
            </w:r>
          </w:p>
        </w:tc>
        <w:tc>
          <w:tcPr>
            <w:tcW w:w="10915" w:type="dxa"/>
          </w:tcPr>
          <w:p w14:paraId="0CEB4F35" w14:textId="77777777" w:rsidR="002269BD" w:rsidRDefault="002269BD" w:rsidP="002269BD">
            <w:pPr>
              <w:tabs>
                <w:tab w:val="left" w:pos="2020"/>
              </w:tabs>
              <w:spacing w:after="0" w:line="276" w:lineRule="auto"/>
            </w:pPr>
          </w:p>
        </w:tc>
      </w:tr>
      <w:tr w:rsidR="002269BD" w14:paraId="04DDA83F" w14:textId="77777777" w:rsidTr="006669AB">
        <w:tc>
          <w:tcPr>
            <w:tcW w:w="3964" w:type="dxa"/>
            <w:shd w:val="clear" w:color="auto" w:fill="E9E6E7" w:themeFill="background1" w:themeFillTint="1A"/>
          </w:tcPr>
          <w:p w14:paraId="1C36999D" w14:textId="77777777" w:rsidR="006669AB" w:rsidRDefault="006669AB" w:rsidP="002269BD">
            <w:pPr>
              <w:tabs>
                <w:tab w:val="left" w:pos="2020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2269BD">
              <w:rPr>
                <w:rFonts w:cs="Arial"/>
              </w:rPr>
              <w:t>rrangements for time in lieu</w:t>
            </w:r>
            <w:r>
              <w:rPr>
                <w:rFonts w:cs="Arial"/>
              </w:rPr>
              <w:t xml:space="preserve"> </w:t>
            </w:r>
          </w:p>
          <w:p w14:paraId="51DAC9AE" w14:textId="75AFD919" w:rsidR="002269BD" w:rsidRPr="006669AB" w:rsidRDefault="006669AB" w:rsidP="002269BD">
            <w:pPr>
              <w:tabs>
                <w:tab w:val="left" w:pos="2020"/>
              </w:tabs>
              <w:spacing w:after="0" w:line="276" w:lineRule="auto"/>
              <w:rPr>
                <w:i/>
                <w:iCs/>
              </w:rPr>
            </w:pPr>
            <w:r w:rsidRPr="006669AB">
              <w:rPr>
                <w:rFonts w:cs="Arial"/>
                <w:i/>
                <w:iCs/>
                <w:sz w:val="20"/>
                <w:szCs w:val="20"/>
              </w:rPr>
              <w:t>If on call extends normal day length</w:t>
            </w:r>
          </w:p>
        </w:tc>
        <w:tc>
          <w:tcPr>
            <w:tcW w:w="10915" w:type="dxa"/>
          </w:tcPr>
          <w:p w14:paraId="51780827" w14:textId="77777777" w:rsidR="002269BD" w:rsidRDefault="002269BD" w:rsidP="002269BD">
            <w:pPr>
              <w:tabs>
                <w:tab w:val="left" w:pos="2020"/>
              </w:tabs>
              <w:spacing w:after="0" w:line="276" w:lineRule="auto"/>
            </w:pPr>
          </w:p>
        </w:tc>
      </w:tr>
    </w:tbl>
    <w:p w14:paraId="4543B02F" w14:textId="631C4339" w:rsidR="00EA16A9" w:rsidRPr="00790464" w:rsidRDefault="00EA16A9" w:rsidP="004608FD">
      <w:pPr>
        <w:pStyle w:val="Heading1"/>
        <w:rPr>
          <w:sz w:val="24"/>
          <w:szCs w:val="24"/>
        </w:rPr>
      </w:pPr>
    </w:p>
    <w:sectPr w:rsidR="00EA16A9" w:rsidRPr="00790464" w:rsidSect="000323A6">
      <w:headerReference w:type="default" r:id="rId12"/>
      <w:footerReference w:type="default" r:id="rId13"/>
      <w:pgSz w:w="16838" w:h="11906" w:orient="landscape"/>
      <w:pgMar w:top="2410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BC8" w14:textId="77777777" w:rsidR="00655AF0" w:rsidRDefault="00655AF0" w:rsidP="000C24AF">
      <w:pPr>
        <w:spacing w:after="0"/>
      </w:pPr>
      <w:r>
        <w:separator/>
      </w:r>
    </w:p>
  </w:endnote>
  <w:endnote w:type="continuationSeparator" w:id="0">
    <w:p w14:paraId="79967B25" w14:textId="77777777" w:rsidR="00655AF0" w:rsidRDefault="00655AF0" w:rsidP="000C24AF">
      <w:pPr>
        <w:spacing w:after="0"/>
      </w:pPr>
      <w:r>
        <w:continuationSeparator/>
      </w:r>
    </w:p>
  </w:endnote>
  <w:endnote w:type="continuationNotice" w:id="1">
    <w:p w14:paraId="0779721B" w14:textId="77777777" w:rsidR="00655AF0" w:rsidRDefault="00655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53003CE" w14:textId="0A05169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5E0EC57C" w14:textId="38F00F46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="00BE05F5">
          <w:rPr>
            <w:sz w:val="24"/>
            <w:szCs w:val="36"/>
          </w:rPr>
          <w:tab/>
        </w:r>
        <w:r w:rsidR="00BE05F5">
          <w:rPr>
            <w:sz w:val="24"/>
            <w:szCs w:val="36"/>
          </w:rPr>
          <w:tab/>
        </w:r>
        <w:r w:rsidR="00BE05F5">
          <w:rPr>
            <w:sz w:val="24"/>
            <w:szCs w:val="36"/>
          </w:rPr>
          <w:tab/>
        </w:r>
        <w:r w:rsidR="00BE05F5">
          <w:rPr>
            <w:sz w:val="24"/>
            <w:szCs w:val="36"/>
          </w:rPr>
          <w:tab/>
        </w:r>
        <w:r w:rsidR="00BE05F5">
          <w:rPr>
            <w:sz w:val="24"/>
            <w:szCs w:val="36"/>
          </w:rPr>
          <w:tab/>
        </w:r>
        <w:r w:rsidR="00BE05F5">
          <w:rPr>
            <w:sz w:val="24"/>
            <w:szCs w:val="36"/>
          </w:rPr>
          <w:tab/>
        </w:r>
        <w:r w:rsidR="00BE05F5"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3D9F" w14:textId="77777777" w:rsidR="00655AF0" w:rsidRDefault="00655AF0" w:rsidP="000C24AF">
      <w:pPr>
        <w:spacing w:after="0"/>
      </w:pPr>
      <w:r>
        <w:separator/>
      </w:r>
    </w:p>
  </w:footnote>
  <w:footnote w:type="continuationSeparator" w:id="0">
    <w:p w14:paraId="6EB38783" w14:textId="77777777" w:rsidR="00655AF0" w:rsidRDefault="00655AF0" w:rsidP="000C24AF">
      <w:pPr>
        <w:spacing w:after="0"/>
      </w:pPr>
      <w:r>
        <w:continuationSeparator/>
      </w:r>
    </w:p>
  </w:footnote>
  <w:footnote w:type="continuationNotice" w:id="1">
    <w:p w14:paraId="7C74BA86" w14:textId="77777777" w:rsidR="00655AF0" w:rsidRDefault="00655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0C9F" w14:textId="2CE62456" w:rsidR="00610E9E" w:rsidRDefault="00610E9E" w:rsidP="009316FB">
    <w:pPr>
      <w:pStyle w:val="Header"/>
      <w:shd w:val="clear" w:color="auto" w:fill="FFFFFF" w:themeFill="text1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D595F8E" wp14:editId="4053FD1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2023699148" name="Picture 202369914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BC"/>
    <w:rsid w:val="00000197"/>
    <w:rsid w:val="000005C7"/>
    <w:rsid w:val="00002095"/>
    <w:rsid w:val="0000416F"/>
    <w:rsid w:val="000108B8"/>
    <w:rsid w:val="0001164C"/>
    <w:rsid w:val="00012290"/>
    <w:rsid w:val="0003185C"/>
    <w:rsid w:val="00031FD0"/>
    <w:rsid w:val="000323A6"/>
    <w:rsid w:val="000409EF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B70AC"/>
    <w:rsid w:val="000C2447"/>
    <w:rsid w:val="000C24AF"/>
    <w:rsid w:val="000C46FF"/>
    <w:rsid w:val="000D39C3"/>
    <w:rsid w:val="000E2EBE"/>
    <w:rsid w:val="00101883"/>
    <w:rsid w:val="0010192E"/>
    <w:rsid w:val="001020E3"/>
    <w:rsid w:val="00103F4D"/>
    <w:rsid w:val="0010592F"/>
    <w:rsid w:val="00113EEC"/>
    <w:rsid w:val="00121A3A"/>
    <w:rsid w:val="00127C11"/>
    <w:rsid w:val="001441AF"/>
    <w:rsid w:val="001716E5"/>
    <w:rsid w:val="00191E3C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3DE0"/>
    <w:rsid w:val="0022596F"/>
    <w:rsid w:val="002269BD"/>
    <w:rsid w:val="0023051B"/>
    <w:rsid w:val="00240B6E"/>
    <w:rsid w:val="00246075"/>
    <w:rsid w:val="00251B94"/>
    <w:rsid w:val="00260011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1517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1574"/>
    <w:rsid w:val="00455A3F"/>
    <w:rsid w:val="004608FD"/>
    <w:rsid w:val="00461DC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035D"/>
    <w:rsid w:val="00544C0C"/>
    <w:rsid w:val="00562216"/>
    <w:rsid w:val="005634F0"/>
    <w:rsid w:val="00577A42"/>
    <w:rsid w:val="0058121B"/>
    <w:rsid w:val="00584D6A"/>
    <w:rsid w:val="00590D21"/>
    <w:rsid w:val="005938D3"/>
    <w:rsid w:val="005A3B89"/>
    <w:rsid w:val="005B3515"/>
    <w:rsid w:val="005C068C"/>
    <w:rsid w:val="005C2644"/>
    <w:rsid w:val="005D4E5A"/>
    <w:rsid w:val="005D61B4"/>
    <w:rsid w:val="005E044E"/>
    <w:rsid w:val="005F0359"/>
    <w:rsid w:val="00601DBA"/>
    <w:rsid w:val="006105A8"/>
    <w:rsid w:val="00610E9E"/>
    <w:rsid w:val="00613251"/>
    <w:rsid w:val="00614F79"/>
    <w:rsid w:val="00616632"/>
    <w:rsid w:val="0063391D"/>
    <w:rsid w:val="0063502E"/>
    <w:rsid w:val="006540C3"/>
    <w:rsid w:val="00654EE0"/>
    <w:rsid w:val="00655AF0"/>
    <w:rsid w:val="006669AB"/>
    <w:rsid w:val="006679DE"/>
    <w:rsid w:val="00671B7A"/>
    <w:rsid w:val="00675E35"/>
    <w:rsid w:val="00684633"/>
    <w:rsid w:val="00692041"/>
    <w:rsid w:val="00694FC4"/>
    <w:rsid w:val="006D02E8"/>
    <w:rsid w:val="006D5419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35E6"/>
    <w:rsid w:val="00776A89"/>
    <w:rsid w:val="00790464"/>
    <w:rsid w:val="00796E96"/>
    <w:rsid w:val="007A1D0E"/>
    <w:rsid w:val="007E4138"/>
    <w:rsid w:val="007E6C52"/>
    <w:rsid w:val="007F5954"/>
    <w:rsid w:val="007F5DBC"/>
    <w:rsid w:val="00801629"/>
    <w:rsid w:val="0080202B"/>
    <w:rsid w:val="00811505"/>
    <w:rsid w:val="00811876"/>
    <w:rsid w:val="00814504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286F"/>
    <w:rsid w:val="008D50ED"/>
    <w:rsid w:val="008D5572"/>
    <w:rsid w:val="008D5953"/>
    <w:rsid w:val="008E2296"/>
    <w:rsid w:val="008E6469"/>
    <w:rsid w:val="00905552"/>
    <w:rsid w:val="00917854"/>
    <w:rsid w:val="00922AD1"/>
    <w:rsid w:val="009316FB"/>
    <w:rsid w:val="0094128E"/>
    <w:rsid w:val="00943EC5"/>
    <w:rsid w:val="00970C89"/>
    <w:rsid w:val="00987163"/>
    <w:rsid w:val="00990E1C"/>
    <w:rsid w:val="009A0001"/>
    <w:rsid w:val="009B0321"/>
    <w:rsid w:val="009B4490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A20DA"/>
    <w:rsid w:val="00AA7DEF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6F08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05F5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548"/>
    <w:rsid w:val="00C85F4A"/>
    <w:rsid w:val="00C92413"/>
    <w:rsid w:val="00CA0FAC"/>
    <w:rsid w:val="00CA667A"/>
    <w:rsid w:val="00CC7B1C"/>
    <w:rsid w:val="00CE086C"/>
    <w:rsid w:val="00CF344B"/>
    <w:rsid w:val="00CF4C68"/>
    <w:rsid w:val="00CF7DA5"/>
    <w:rsid w:val="00D2315A"/>
    <w:rsid w:val="00D27FC9"/>
    <w:rsid w:val="00D356F8"/>
    <w:rsid w:val="00D50FF0"/>
    <w:rsid w:val="00D66537"/>
    <w:rsid w:val="00D92BBC"/>
    <w:rsid w:val="00D93400"/>
    <w:rsid w:val="00D93D0D"/>
    <w:rsid w:val="00DA589B"/>
    <w:rsid w:val="00DC7A9D"/>
    <w:rsid w:val="00DD1729"/>
    <w:rsid w:val="00DD3B24"/>
    <w:rsid w:val="00DD3D8E"/>
    <w:rsid w:val="00DD77F0"/>
    <w:rsid w:val="00DD7C30"/>
    <w:rsid w:val="00DE3AB8"/>
    <w:rsid w:val="00DF4DBC"/>
    <w:rsid w:val="00E406A3"/>
    <w:rsid w:val="00E45C31"/>
    <w:rsid w:val="00E5122E"/>
    <w:rsid w:val="00E5704B"/>
    <w:rsid w:val="00E7332D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EE3F8E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686A1"/>
  <w15:docId w15:val="{04713738-9ACA-4EB3-908D-D64D02C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0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primarycareschooltvw.se@nhs.ne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8E9D061EFE4403AE6C710B3999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4A8C-190A-40EC-B87A-917112254568}"/>
      </w:docPartPr>
      <w:docPartBody>
        <w:p w:rsidR="00833337" w:rsidRDefault="00833337" w:rsidP="00833337">
          <w:pPr>
            <w:pStyle w:val="878E9D061EFE4403AE6C710B3999230B"/>
          </w:pPr>
          <w:r w:rsidRPr="00A33A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A"/>
    <w:rsid w:val="0002227A"/>
    <w:rsid w:val="006D0996"/>
    <w:rsid w:val="00816A55"/>
    <w:rsid w:val="00833337"/>
    <w:rsid w:val="00891C24"/>
    <w:rsid w:val="00D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B20C103E67D04891E3E2DF9E0B1BC9">
    <w:name w:val="75B20C103E67D04891E3E2DF9E0B1BC9"/>
  </w:style>
  <w:style w:type="paragraph" w:customStyle="1" w:styleId="FA37ECF3270945FEB0AF43F04A0E822F">
    <w:name w:val="FA37ECF3270945FEB0AF43F04A0E822F"/>
    <w:rsid w:val="00833337"/>
    <w:pPr>
      <w:spacing w:after="160" w:line="278" w:lineRule="auto"/>
    </w:pPr>
  </w:style>
  <w:style w:type="character" w:styleId="PlaceholderText">
    <w:name w:val="Placeholder Text"/>
    <w:basedOn w:val="DefaultParagraphFont"/>
    <w:uiPriority w:val="99"/>
    <w:semiHidden/>
    <w:rsid w:val="00833337"/>
    <w:rPr>
      <w:color w:val="808080"/>
    </w:rPr>
  </w:style>
  <w:style w:type="paragraph" w:customStyle="1" w:styleId="878E9D061EFE4403AE6C710B3999230B">
    <w:name w:val="878E9D061EFE4403AE6C710B3999230B"/>
    <w:rsid w:val="00833337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75B20C103E67D04891E3E2DF9E0B1BC91">
    <w:name w:val="75B20C103E67D04891E3E2DF9E0B1BC91"/>
    <w:rsid w:val="00833337"/>
    <w:pPr>
      <w:keepNext/>
      <w:outlineLvl w:val="0"/>
    </w:pPr>
    <w:rPr>
      <w:rFonts w:ascii="Arial" w:eastAsia="Times New Roman" w:hAnsi="Arial" w:cs="Arial"/>
      <w:b/>
      <w:bCs/>
      <w:color w:val="005EB8"/>
      <w:kern w:val="28"/>
      <w:sz w:val="80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e27f26-6a1d-4bb2-8699-09867f7499bd">
      <Terms xmlns="http://schemas.microsoft.com/office/infopath/2007/PartnerControls"/>
    </lcf76f155ced4ddcb4097134ff3c332f>
    <TaxCatchAll xmlns="ee8f4621-373f-452a-bc28-6047e1581cf9" xsi:nil="true"/>
    <_ip_UnifiedCompliancePolicyUIAction xmlns="http://schemas.microsoft.com/sharepoint/v3" xsi:nil="true"/>
    <_ip_UnifiedCompliancePolicyProperties xmlns="http://schemas.microsoft.com/sharepoint/v3" xsi:nil="true"/>
    <NumericalIndex xmlns="6ae27f26-6a1d-4bb2-8699-09867f7499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7521E39C28740A406EE9D1CE45CFA" ma:contentTypeVersion="26" ma:contentTypeDescription="Create a new document." ma:contentTypeScope="" ma:versionID="34b160ba268731da44a85442f9fbac97">
  <xsd:schema xmlns:xsd="http://www.w3.org/2001/XMLSchema" xmlns:xs="http://www.w3.org/2001/XMLSchema" xmlns:p="http://schemas.microsoft.com/office/2006/metadata/properties" xmlns:ns1="http://schemas.microsoft.com/sharepoint/v3" xmlns:ns2="6ae27f26-6a1d-4bb2-8699-09867f7499bd" xmlns:ns3="ee8f4621-373f-452a-bc28-6047e1581cf9" targetNamespace="http://schemas.microsoft.com/office/2006/metadata/properties" ma:root="true" ma:fieldsID="2628ecbc7dde50f915dc593016c62c27" ns1:_="" ns2:_="" ns3:_="">
    <xsd:import namespace="http://schemas.microsoft.com/sharepoint/v3"/>
    <xsd:import namespace="6ae27f26-6a1d-4bb2-8699-09867f7499bd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umericalIndex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27f26-6a1d-4bb2-8699-09867f749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NumericalIndex" ma:index="17" nillable="true" ma:displayName="Numerical Index" ma:decimals="1" ma:internalName="NumericalIndex" ma:readOnly="false" ma:percentage="FALSE">
      <xsd:simpleType>
        <xsd:restriction base="dms:Number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6dd07c-3d67-41ae-a2c6-d8f33b590fca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e8f4621-373f-452a-bc28-6047e1581cf9"/>
    <ds:schemaRef ds:uri="6ae27f26-6a1d-4bb2-8699-09867f7499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8F005A-05D1-47D6-9F76-1F77B67A4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e27f26-6a1d-4bb2-8699-09867f7499bd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Wilcox</dc:creator>
  <cp:keywords/>
  <cp:lastModifiedBy>PICKTHALL, Ellie (NHS ENGLAND - T1510)</cp:lastModifiedBy>
  <cp:revision>43</cp:revision>
  <cp:lastPrinted>2016-07-14T17:27:00Z</cp:lastPrinted>
  <dcterms:created xsi:type="dcterms:W3CDTF">2024-09-06T20:54:00Z</dcterms:created>
  <dcterms:modified xsi:type="dcterms:W3CDTF">2024-09-06T21:27:00Z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0x0101000F97521E39C28740A406EE9D1CE45CFA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