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6870D9C" w14:textId="29C57609" w:rsidR="00933394" w:rsidRPr="00695C98" w:rsidRDefault="00933394" w:rsidP="00214162">
      <w:pPr>
        <w:jc w:val="right"/>
        <w:rPr>
          <w:b/>
          <w:bCs/>
        </w:rPr>
      </w:pPr>
    </w:p>
    <w:p w14:paraId="0775557D" w14:textId="64A4B22A" w:rsidR="001D6704" w:rsidRDefault="00B61FA4" w:rsidP="001D6704">
      <w:pPr>
        <w:keepNext/>
        <w:keepLines/>
        <w:spacing w:after="200"/>
        <w:outlineLvl w:val="0"/>
        <w:rPr>
          <w:rFonts w:eastAsia="MS Gothic"/>
          <w:b/>
          <w:bCs/>
          <w:color w:val="AE2573"/>
          <w:sz w:val="40"/>
          <w:szCs w:val="32"/>
        </w:rPr>
      </w:pPr>
      <w:bookmarkStart w:id="0" w:name="Heading3"/>
      <w:r>
        <w:rPr>
          <w:rFonts w:eastAsia="MS Gothic"/>
          <w:b/>
          <w:bCs/>
          <w:color w:val="AE2573"/>
          <w:sz w:val="40"/>
          <w:szCs w:val="32"/>
        </w:rPr>
        <w:t xml:space="preserve">Wessex </w:t>
      </w:r>
      <w:r w:rsidR="008B5062">
        <w:rPr>
          <w:rFonts w:eastAsia="MS Gothic"/>
          <w:b/>
          <w:bCs/>
          <w:color w:val="AE2573"/>
          <w:sz w:val="40"/>
          <w:szCs w:val="32"/>
        </w:rPr>
        <w:t xml:space="preserve">&amp; Thames Valley </w:t>
      </w:r>
      <w:r>
        <w:rPr>
          <w:rFonts w:eastAsia="MS Gothic"/>
          <w:b/>
          <w:bCs/>
          <w:color w:val="AE2573"/>
          <w:sz w:val="40"/>
          <w:szCs w:val="32"/>
        </w:rPr>
        <w:t>Medical Educators’ Forum</w:t>
      </w:r>
    </w:p>
    <w:p w14:paraId="5B09C64B" w14:textId="2CD083DE" w:rsidR="001B1273" w:rsidRPr="004B041D" w:rsidRDefault="00BF1218" w:rsidP="00253F29">
      <w:pPr>
        <w:rPr>
          <w:b/>
          <w:bCs/>
          <w:color w:val="005EB8" w:themeColor="accent4"/>
          <w:sz w:val="36"/>
          <w:szCs w:val="36"/>
        </w:rPr>
      </w:pPr>
      <w:r w:rsidRPr="004B041D">
        <w:rPr>
          <w:b/>
          <w:bCs/>
          <w:color w:val="005EB8" w:themeColor="accent4"/>
          <w:sz w:val="36"/>
          <w:szCs w:val="36"/>
        </w:rPr>
        <w:t>Future-Proofing Education</w:t>
      </w:r>
    </w:p>
    <w:p w14:paraId="65D7D4B6" w14:textId="77777777" w:rsidR="004B041D" w:rsidRPr="00253F29" w:rsidRDefault="004B041D" w:rsidP="00253F29">
      <w:pPr>
        <w:rPr>
          <w:b/>
          <w:bCs/>
        </w:rPr>
      </w:pPr>
    </w:p>
    <w:p w14:paraId="3EB4A33F" w14:textId="1018AB8E" w:rsidR="00A93D52" w:rsidRPr="004B041D" w:rsidRDefault="00253F29" w:rsidP="00253F29">
      <w:pPr>
        <w:rPr>
          <w:b/>
          <w:bCs/>
          <w:sz w:val="28"/>
          <w:szCs w:val="28"/>
        </w:rPr>
      </w:pPr>
      <w:r w:rsidRPr="004B041D">
        <w:rPr>
          <w:b/>
          <w:bCs/>
          <w:sz w:val="28"/>
          <w:szCs w:val="28"/>
        </w:rPr>
        <w:t xml:space="preserve">Wednesday </w:t>
      </w:r>
      <w:r w:rsidR="00434981" w:rsidRPr="004B041D">
        <w:rPr>
          <w:b/>
          <w:bCs/>
          <w:sz w:val="28"/>
          <w:szCs w:val="28"/>
        </w:rPr>
        <w:t>2</w:t>
      </w:r>
      <w:r w:rsidR="00437988" w:rsidRPr="004B041D">
        <w:rPr>
          <w:b/>
          <w:bCs/>
          <w:sz w:val="28"/>
          <w:szCs w:val="28"/>
        </w:rPr>
        <w:t>4</w:t>
      </w:r>
      <w:r w:rsidR="00434981" w:rsidRPr="004B041D">
        <w:rPr>
          <w:b/>
          <w:bCs/>
          <w:sz w:val="28"/>
          <w:szCs w:val="28"/>
        </w:rPr>
        <w:t xml:space="preserve"> January 202</w:t>
      </w:r>
      <w:r w:rsidR="00437988" w:rsidRPr="004B041D">
        <w:rPr>
          <w:b/>
          <w:bCs/>
          <w:sz w:val="28"/>
          <w:szCs w:val="28"/>
        </w:rPr>
        <w:t>4</w:t>
      </w:r>
    </w:p>
    <w:p w14:paraId="5E10393A" w14:textId="77777777" w:rsidR="00253F29" w:rsidRPr="00C15FC6" w:rsidRDefault="00253F29" w:rsidP="00253F29"/>
    <w:p w14:paraId="32E76CBF" w14:textId="73422872" w:rsidR="00A93D52" w:rsidRPr="00AB3359" w:rsidRDefault="00AB3359" w:rsidP="004B041D">
      <w:pPr>
        <w:rPr>
          <w:b/>
          <w:bCs/>
          <w:color w:val="005EB8" w:themeColor="text1"/>
          <w:sz w:val="28"/>
          <w:szCs w:val="28"/>
        </w:rPr>
      </w:pPr>
      <w:r>
        <w:rPr>
          <w:b/>
          <w:bCs/>
          <w:color w:val="005EB8" w:themeColor="text1"/>
          <w:sz w:val="28"/>
          <w:szCs w:val="28"/>
        </w:rPr>
        <w:t xml:space="preserve">Venue: </w:t>
      </w:r>
      <w:r w:rsidR="00437988" w:rsidRPr="00AB3359">
        <w:rPr>
          <w:b/>
          <w:bCs/>
          <w:color w:val="005EB8" w:themeColor="text1"/>
          <w:sz w:val="28"/>
          <w:szCs w:val="28"/>
        </w:rPr>
        <w:t>Explorer House, Southampton</w:t>
      </w:r>
      <w:r w:rsidR="005108FD" w:rsidRPr="00AB3359">
        <w:rPr>
          <w:b/>
          <w:bCs/>
          <w:color w:val="005EB8" w:themeColor="text1"/>
          <w:sz w:val="28"/>
          <w:szCs w:val="28"/>
        </w:rPr>
        <w:t xml:space="preserve"> &amp; live</w:t>
      </w:r>
      <w:r w:rsidR="006571C3" w:rsidRPr="00AB3359">
        <w:rPr>
          <w:b/>
          <w:bCs/>
          <w:color w:val="005EB8" w:themeColor="text1"/>
          <w:sz w:val="28"/>
          <w:szCs w:val="28"/>
        </w:rPr>
        <w:t>-</w:t>
      </w:r>
      <w:r w:rsidR="005108FD" w:rsidRPr="00AB3359">
        <w:rPr>
          <w:b/>
          <w:bCs/>
          <w:color w:val="005EB8" w:themeColor="text1"/>
          <w:sz w:val="28"/>
          <w:szCs w:val="28"/>
        </w:rPr>
        <w:t xml:space="preserve">streamed </w:t>
      </w:r>
    </w:p>
    <w:p w14:paraId="69C07148" w14:textId="77777777" w:rsidR="004B041D" w:rsidRPr="004B041D" w:rsidRDefault="004B041D" w:rsidP="004B041D">
      <w:pPr>
        <w:rPr>
          <w:color w:val="005EB8" w:themeColor="accent4"/>
          <w:sz w:val="28"/>
          <w:szCs w:val="28"/>
        </w:rPr>
      </w:pPr>
    </w:p>
    <w:tbl>
      <w:tblPr>
        <w:tblStyle w:val="TableGrid"/>
        <w:tblW w:w="0" w:type="auto"/>
        <w:tblLook w:val="04A0" w:firstRow="1" w:lastRow="0" w:firstColumn="1" w:lastColumn="0" w:noHBand="0" w:noVBand="1"/>
      </w:tblPr>
      <w:tblGrid>
        <w:gridCol w:w="846"/>
        <w:gridCol w:w="4394"/>
        <w:gridCol w:w="4948"/>
      </w:tblGrid>
      <w:tr w:rsidR="000C2B67" w14:paraId="35A3C8CA" w14:textId="70A2CD5F" w:rsidTr="00E554F9">
        <w:trPr>
          <w:trHeight w:val="397"/>
        </w:trPr>
        <w:tc>
          <w:tcPr>
            <w:tcW w:w="846" w:type="dxa"/>
            <w:shd w:val="clear" w:color="auto" w:fill="F2F2F2" w:themeFill="background1" w:themeFillShade="F2"/>
            <w:vAlign w:val="center"/>
          </w:tcPr>
          <w:bookmarkEnd w:id="0"/>
          <w:p w14:paraId="299E5D12" w14:textId="0C212257" w:rsidR="000C2B67" w:rsidRPr="00E2705C" w:rsidRDefault="000C2B67" w:rsidP="00585E1B">
            <w:pPr>
              <w:jc w:val="center"/>
              <w:rPr>
                <w:b/>
                <w:bCs/>
              </w:rPr>
            </w:pPr>
            <w:r>
              <w:rPr>
                <w:b/>
                <w:bCs/>
              </w:rPr>
              <w:t>09</w:t>
            </w:r>
            <w:r w:rsidRPr="00E2705C">
              <w:rPr>
                <w:b/>
                <w:bCs/>
              </w:rPr>
              <w:t>:</w:t>
            </w:r>
            <w:r w:rsidR="00924A13">
              <w:rPr>
                <w:b/>
                <w:bCs/>
              </w:rPr>
              <w:t>15</w:t>
            </w:r>
          </w:p>
        </w:tc>
        <w:tc>
          <w:tcPr>
            <w:tcW w:w="9342" w:type="dxa"/>
            <w:gridSpan w:val="2"/>
            <w:shd w:val="clear" w:color="auto" w:fill="F2F2F2" w:themeFill="background1" w:themeFillShade="F2"/>
            <w:vAlign w:val="center"/>
          </w:tcPr>
          <w:p w14:paraId="30ADB138" w14:textId="278DC93F" w:rsidR="000C2B67" w:rsidRDefault="000C2B67" w:rsidP="00944F06">
            <w:pPr>
              <w:rPr>
                <w:b/>
                <w:bCs/>
              </w:rPr>
            </w:pPr>
            <w:r>
              <w:rPr>
                <w:b/>
                <w:bCs/>
              </w:rPr>
              <w:t>Registration</w:t>
            </w:r>
            <w:r w:rsidR="00EB75FE">
              <w:rPr>
                <w:b/>
                <w:bCs/>
              </w:rPr>
              <w:t xml:space="preserve">, </w:t>
            </w:r>
            <w:r>
              <w:rPr>
                <w:b/>
                <w:bCs/>
              </w:rPr>
              <w:t>refreshments</w:t>
            </w:r>
            <w:r w:rsidR="00EB75FE">
              <w:rPr>
                <w:b/>
                <w:bCs/>
              </w:rPr>
              <w:t xml:space="preserve"> and networking</w:t>
            </w:r>
          </w:p>
        </w:tc>
      </w:tr>
      <w:tr w:rsidR="001541F9" w14:paraId="5C051CD9" w14:textId="01C15DE7" w:rsidTr="009758A8">
        <w:trPr>
          <w:trHeight w:val="397"/>
        </w:trPr>
        <w:tc>
          <w:tcPr>
            <w:tcW w:w="846" w:type="dxa"/>
            <w:vAlign w:val="center"/>
          </w:tcPr>
          <w:p w14:paraId="675AAAF9" w14:textId="19B40EA3" w:rsidR="000C2B67" w:rsidRPr="00D17297" w:rsidRDefault="000C2B67" w:rsidP="00585E1B">
            <w:pPr>
              <w:jc w:val="center"/>
            </w:pPr>
            <w:r w:rsidRPr="00D17297">
              <w:t>09:</w:t>
            </w:r>
            <w:r w:rsidR="00CF7109" w:rsidRPr="00D17297">
              <w:t>30</w:t>
            </w:r>
          </w:p>
        </w:tc>
        <w:tc>
          <w:tcPr>
            <w:tcW w:w="4394" w:type="dxa"/>
            <w:vAlign w:val="center"/>
          </w:tcPr>
          <w:p w14:paraId="1C5DF823" w14:textId="61AD3251" w:rsidR="000C2B67" w:rsidRPr="00D17297" w:rsidRDefault="003037AF" w:rsidP="0054772B">
            <w:r w:rsidRPr="00D17297">
              <w:t>Welcome</w:t>
            </w:r>
          </w:p>
        </w:tc>
        <w:tc>
          <w:tcPr>
            <w:tcW w:w="4948" w:type="dxa"/>
          </w:tcPr>
          <w:p w14:paraId="20E3A700" w14:textId="1A79EAB4" w:rsidR="00637644" w:rsidRPr="00D52095" w:rsidRDefault="00197367" w:rsidP="00637644">
            <w:r>
              <w:t>Phil Rushton</w:t>
            </w:r>
            <w:r w:rsidR="00D52095" w:rsidRPr="00D52095">
              <w:t xml:space="preserve">, </w:t>
            </w:r>
            <w:r w:rsidR="006701D9" w:rsidRPr="00D52095">
              <w:t>Associate Dean</w:t>
            </w:r>
            <w:r w:rsidR="00D52095" w:rsidRPr="00D52095">
              <w:t>,</w:t>
            </w:r>
          </w:p>
          <w:p w14:paraId="723C2029" w14:textId="3359B10E" w:rsidR="00CC16FF" w:rsidRDefault="00D52095" w:rsidP="00DD0FEC">
            <w:r w:rsidRPr="00D52095">
              <w:t>NHS</w:t>
            </w:r>
            <w:r w:rsidR="00D35DC9">
              <w:t xml:space="preserve"> </w:t>
            </w:r>
            <w:r w:rsidRPr="00D52095">
              <w:t>E</w:t>
            </w:r>
            <w:r w:rsidR="00D35DC9">
              <w:t xml:space="preserve">ngland </w:t>
            </w:r>
            <w:r w:rsidR="00DD0FEC">
              <w:t>–</w:t>
            </w:r>
            <w:r w:rsidRPr="00D52095">
              <w:t xml:space="preserve"> Wessex</w:t>
            </w:r>
          </w:p>
        </w:tc>
      </w:tr>
      <w:tr w:rsidR="001541F9" w14:paraId="7EFA995D" w14:textId="77777777" w:rsidTr="009758A8">
        <w:trPr>
          <w:trHeight w:val="397"/>
        </w:trPr>
        <w:tc>
          <w:tcPr>
            <w:tcW w:w="846" w:type="dxa"/>
            <w:vAlign w:val="center"/>
          </w:tcPr>
          <w:p w14:paraId="08DBE313" w14:textId="5D1C93FE" w:rsidR="008A1A31" w:rsidRPr="00624040" w:rsidRDefault="00EE7691" w:rsidP="008A1A31">
            <w:pPr>
              <w:jc w:val="center"/>
            </w:pPr>
            <w:r w:rsidRPr="00624040">
              <w:t>09</w:t>
            </w:r>
            <w:r w:rsidR="008A1A31" w:rsidRPr="00624040">
              <w:t>:</w:t>
            </w:r>
            <w:r w:rsidR="00E014A4" w:rsidRPr="00624040">
              <w:t>3</w:t>
            </w:r>
            <w:r w:rsidRPr="00624040">
              <w:t>5</w:t>
            </w:r>
          </w:p>
        </w:tc>
        <w:tc>
          <w:tcPr>
            <w:tcW w:w="4394" w:type="dxa"/>
            <w:vAlign w:val="center"/>
          </w:tcPr>
          <w:p w14:paraId="76A2F849" w14:textId="1434FB41" w:rsidR="008A1A31" w:rsidRPr="00624040" w:rsidRDefault="00851552" w:rsidP="008A1A31">
            <w:r w:rsidRPr="00624040">
              <w:rPr>
                <w:rFonts w:cs="Arial"/>
              </w:rPr>
              <w:t>GMC Fitness to Practise</w:t>
            </w:r>
          </w:p>
        </w:tc>
        <w:tc>
          <w:tcPr>
            <w:tcW w:w="4948" w:type="dxa"/>
          </w:tcPr>
          <w:p w14:paraId="651C050C" w14:textId="47962D33" w:rsidR="004A25A1" w:rsidRPr="00CA5029" w:rsidRDefault="004A25A1" w:rsidP="00FE1F2B">
            <w:pPr>
              <w:rPr>
                <w:rFonts w:asciiTheme="minorHAnsi" w:hAnsiTheme="minorHAnsi" w:cstheme="minorHAnsi"/>
                <w:color w:val="FF0000"/>
                <w:highlight w:val="yellow"/>
              </w:rPr>
            </w:pPr>
            <w:r w:rsidRPr="00CA5029">
              <w:rPr>
                <w:rFonts w:asciiTheme="minorHAnsi" w:hAnsiTheme="minorHAnsi" w:cstheme="minorHAnsi"/>
              </w:rPr>
              <w:t xml:space="preserve">Dr Andrew Hoyle, Assistant Director of Decisions, </w:t>
            </w:r>
            <w:r w:rsidR="00094518" w:rsidRPr="00CA5029">
              <w:rPr>
                <w:rFonts w:asciiTheme="minorHAnsi" w:hAnsiTheme="minorHAnsi" w:cstheme="minorHAnsi"/>
              </w:rPr>
              <w:t>General Me</w:t>
            </w:r>
            <w:r w:rsidR="00CA5029" w:rsidRPr="00CA5029">
              <w:rPr>
                <w:rFonts w:asciiTheme="minorHAnsi" w:hAnsiTheme="minorHAnsi" w:cstheme="minorHAnsi"/>
              </w:rPr>
              <w:t>dical Council</w:t>
            </w:r>
          </w:p>
        </w:tc>
      </w:tr>
      <w:tr w:rsidR="0080497A" w14:paraId="536FC542" w14:textId="77777777" w:rsidTr="0080497A">
        <w:trPr>
          <w:trHeight w:val="397"/>
        </w:trPr>
        <w:tc>
          <w:tcPr>
            <w:tcW w:w="846" w:type="dxa"/>
            <w:shd w:val="clear" w:color="auto" w:fill="F2F2F2" w:themeFill="background1" w:themeFillShade="F2"/>
            <w:vAlign w:val="center"/>
          </w:tcPr>
          <w:p w14:paraId="146A9F25" w14:textId="322F57EC" w:rsidR="0080497A" w:rsidRPr="00624040" w:rsidRDefault="0080497A" w:rsidP="0080497A">
            <w:pPr>
              <w:jc w:val="center"/>
            </w:pPr>
            <w:r w:rsidRPr="00624040">
              <w:rPr>
                <w:b/>
                <w:bCs/>
              </w:rPr>
              <w:t>10:</w:t>
            </w:r>
            <w:r w:rsidR="00516EEE" w:rsidRPr="00624040">
              <w:rPr>
                <w:b/>
                <w:bCs/>
              </w:rPr>
              <w:t>35</w:t>
            </w:r>
          </w:p>
        </w:tc>
        <w:tc>
          <w:tcPr>
            <w:tcW w:w="9342" w:type="dxa"/>
            <w:gridSpan w:val="2"/>
            <w:shd w:val="clear" w:color="auto" w:fill="F2F2F2" w:themeFill="background1" w:themeFillShade="F2"/>
            <w:vAlign w:val="center"/>
          </w:tcPr>
          <w:p w14:paraId="054F6F5C" w14:textId="52D8C38C" w:rsidR="0080497A" w:rsidRPr="00624040" w:rsidRDefault="0080497A" w:rsidP="0080497A">
            <w:r w:rsidRPr="00624040">
              <w:rPr>
                <w:b/>
                <w:bCs/>
              </w:rPr>
              <w:t>Refreshment</w:t>
            </w:r>
            <w:r w:rsidR="001353FF" w:rsidRPr="00624040">
              <w:rPr>
                <w:b/>
                <w:bCs/>
              </w:rPr>
              <w:t>s</w:t>
            </w:r>
          </w:p>
        </w:tc>
      </w:tr>
      <w:tr w:rsidR="001541F9" w14:paraId="5F3AB190" w14:textId="77777777" w:rsidTr="009758A8">
        <w:trPr>
          <w:trHeight w:val="397"/>
        </w:trPr>
        <w:tc>
          <w:tcPr>
            <w:tcW w:w="846" w:type="dxa"/>
            <w:vAlign w:val="center"/>
          </w:tcPr>
          <w:p w14:paraId="228619BA" w14:textId="067BE2D2" w:rsidR="0080497A" w:rsidRPr="00624040" w:rsidRDefault="00940E2B" w:rsidP="0080497A">
            <w:pPr>
              <w:jc w:val="center"/>
            </w:pPr>
            <w:r>
              <w:t>11</w:t>
            </w:r>
            <w:r w:rsidR="00470596" w:rsidRPr="00624040">
              <w:t>:</w:t>
            </w:r>
            <w:r>
              <w:t>00</w:t>
            </w:r>
          </w:p>
        </w:tc>
        <w:tc>
          <w:tcPr>
            <w:tcW w:w="4394" w:type="dxa"/>
            <w:vAlign w:val="center"/>
          </w:tcPr>
          <w:p w14:paraId="0D95A9EC" w14:textId="5B26AB93" w:rsidR="0080497A" w:rsidRPr="00624040" w:rsidRDefault="003B0450" w:rsidP="0080497A">
            <w:pPr>
              <w:pStyle w:val="xmsonormal"/>
              <w:rPr>
                <w:rFonts w:ascii="Arial" w:hAnsi="Arial" w:cs="Arial"/>
                <w:color w:val="000000"/>
                <w:sz w:val="24"/>
                <w:szCs w:val="24"/>
                <w:lang w:eastAsia="en-US"/>
              </w:rPr>
            </w:pPr>
            <w:r>
              <w:rPr>
                <w:rFonts w:ascii="Arial" w:hAnsi="Arial" w:cs="Arial"/>
                <w:color w:val="000000"/>
                <w:sz w:val="24"/>
                <w:szCs w:val="24"/>
                <w:lang w:eastAsia="en-US"/>
              </w:rPr>
              <w:t>How to help individuals move on</w:t>
            </w:r>
          </w:p>
        </w:tc>
        <w:tc>
          <w:tcPr>
            <w:tcW w:w="4948" w:type="dxa"/>
          </w:tcPr>
          <w:p w14:paraId="41A482CC" w14:textId="126D41B6" w:rsidR="0080497A" w:rsidRPr="00676F59" w:rsidRDefault="009722CE" w:rsidP="00AA4BA1">
            <w:hyperlink w:anchor="_Nancy_Redfern" w:history="1">
              <w:r w:rsidRPr="00CE552F">
                <w:rPr>
                  <w:rStyle w:val="Hyperlink"/>
                  <w:rFonts w:cs="Arial"/>
                </w:rPr>
                <w:t>Dr Nancy Redfern</w:t>
              </w:r>
            </w:hyperlink>
            <w:r w:rsidRPr="00EA34EF">
              <w:rPr>
                <w:rFonts w:cs="Arial"/>
              </w:rPr>
              <w:t>, Consultant Anaesthetist, Newcastle upon Tyne Hospitals</w:t>
            </w:r>
          </w:p>
        </w:tc>
      </w:tr>
      <w:tr w:rsidR="001541F9" w14:paraId="705B7A5F" w14:textId="77777777" w:rsidTr="009758A8">
        <w:trPr>
          <w:trHeight w:val="397"/>
        </w:trPr>
        <w:tc>
          <w:tcPr>
            <w:tcW w:w="846" w:type="dxa"/>
            <w:vAlign w:val="center"/>
          </w:tcPr>
          <w:p w14:paraId="1307EB80" w14:textId="34A623A6" w:rsidR="00DE76A8" w:rsidRPr="00624040" w:rsidRDefault="007B18A0" w:rsidP="00DE76A8">
            <w:pPr>
              <w:jc w:val="center"/>
            </w:pPr>
            <w:r w:rsidRPr="00624040">
              <w:t>11:</w:t>
            </w:r>
            <w:r w:rsidR="00940E2B">
              <w:t>40</w:t>
            </w:r>
          </w:p>
        </w:tc>
        <w:tc>
          <w:tcPr>
            <w:tcW w:w="4394" w:type="dxa"/>
            <w:vAlign w:val="center"/>
          </w:tcPr>
          <w:p w14:paraId="31E25356" w14:textId="51D8F55F" w:rsidR="00DE76A8" w:rsidRPr="00624040" w:rsidRDefault="003951EA" w:rsidP="003951EA">
            <w:pPr>
              <w:spacing w:before="100" w:beforeAutospacing="1" w:after="100" w:afterAutospacing="1"/>
            </w:pPr>
            <w:r w:rsidRPr="00624040">
              <w:rPr>
                <w:rFonts w:cs="Arial"/>
              </w:rPr>
              <w:t>Trainees in Difficulty - a problem or a person. A personal experience.</w:t>
            </w:r>
          </w:p>
        </w:tc>
        <w:tc>
          <w:tcPr>
            <w:tcW w:w="4948" w:type="dxa"/>
          </w:tcPr>
          <w:p w14:paraId="52A3C8CE" w14:textId="22F224F7" w:rsidR="00C2675C" w:rsidRPr="00051451" w:rsidRDefault="007631E1" w:rsidP="00C2675C">
            <w:pPr>
              <w:rPr>
                <w:rFonts w:cs="Arial"/>
              </w:rPr>
            </w:pPr>
            <w:hyperlink w:anchor="_Bradley_Hillier" w:history="1">
              <w:r w:rsidR="00D56832" w:rsidRPr="00897821">
                <w:rPr>
                  <w:rStyle w:val="Hyperlink"/>
                  <w:rFonts w:cs="Arial"/>
                </w:rPr>
                <w:t>Dr Bradley Hillier</w:t>
              </w:r>
            </w:hyperlink>
            <w:r w:rsidR="00D56832">
              <w:rPr>
                <w:rFonts w:cs="Arial"/>
              </w:rPr>
              <w:t>, Consultant Forensic Psychiatrist</w:t>
            </w:r>
            <w:r w:rsidR="00051451">
              <w:rPr>
                <w:rFonts w:cs="Arial"/>
              </w:rPr>
              <w:t xml:space="preserve">, </w:t>
            </w:r>
            <w:r w:rsidR="00051451" w:rsidRPr="00051451">
              <w:rPr>
                <w:rFonts w:cs="Arial"/>
              </w:rPr>
              <w:t>States of Jersey</w:t>
            </w:r>
          </w:p>
        </w:tc>
      </w:tr>
      <w:tr w:rsidR="00463506" w14:paraId="00D21D89" w14:textId="77777777" w:rsidTr="002D6DA8">
        <w:trPr>
          <w:trHeight w:val="397"/>
        </w:trPr>
        <w:tc>
          <w:tcPr>
            <w:tcW w:w="846" w:type="dxa"/>
            <w:vAlign w:val="center"/>
          </w:tcPr>
          <w:p w14:paraId="28BCFE84" w14:textId="7519ACC0" w:rsidR="00463506" w:rsidRPr="00624040" w:rsidRDefault="00463506" w:rsidP="00DE76A8">
            <w:pPr>
              <w:jc w:val="center"/>
            </w:pPr>
            <w:r>
              <w:t>12:</w:t>
            </w:r>
            <w:r w:rsidR="009722CE">
              <w:t>25</w:t>
            </w:r>
          </w:p>
        </w:tc>
        <w:tc>
          <w:tcPr>
            <w:tcW w:w="4394" w:type="dxa"/>
            <w:shd w:val="clear" w:color="auto" w:fill="auto"/>
            <w:vAlign w:val="center"/>
          </w:tcPr>
          <w:p w14:paraId="757CD25C" w14:textId="52907A0D" w:rsidR="00463506" w:rsidRPr="00624040" w:rsidRDefault="00576EB2" w:rsidP="00DE76A8">
            <w:pPr>
              <w:pStyle w:val="xmsonormal"/>
              <w:rPr>
                <w:rFonts w:ascii="Arial" w:eastAsiaTheme="minorEastAsia" w:hAnsi="Arial" w:cstheme="minorBidi"/>
                <w:sz w:val="24"/>
                <w:szCs w:val="24"/>
                <w:shd w:val="clear" w:color="auto" w:fill="FFFFFF"/>
                <w:lang w:eastAsia="en-US"/>
              </w:rPr>
            </w:pPr>
            <w:r w:rsidRPr="00576EB2">
              <w:rPr>
                <w:rFonts w:ascii="Arial" w:eastAsiaTheme="minorEastAsia" w:hAnsi="Arial" w:cstheme="minorBidi"/>
                <w:sz w:val="24"/>
                <w:szCs w:val="24"/>
                <w:shd w:val="clear" w:color="auto" w:fill="FFFFFF"/>
                <w:lang w:eastAsia="en-US"/>
              </w:rPr>
              <w:t>Communications Activity</w:t>
            </w:r>
            <w:r>
              <w:rPr>
                <w:rFonts w:ascii="Arial" w:eastAsiaTheme="minorEastAsia" w:hAnsi="Arial" w:cstheme="minorBidi"/>
                <w:sz w:val="24"/>
                <w:szCs w:val="24"/>
                <w:shd w:val="clear" w:color="auto" w:fill="FFFFFF"/>
                <w:lang w:eastAsia="en-US"/>
              </w:rPr>
              <w:t xml:space="preserve"> Briefing</w:t>
            </w:r>
          </w:p>
        </w:tc>
        <w:tc>
          <w:tcPr>
            <w:tcW w:w="4948" w:type="dxa"/>
          </w:tcPr>
          <w:p w14:paraId="509F0D68" w14:textId="1A34CB9A" w:rsidR="00463506" w:rsidRDefault="00576EB2" w:rsidP="00DE76A8">
            <w:r>
              <w:rPr>
                <w:rFonts w:cs="Arial"/>
              </w:rPr>
              <w:t xml:space="preserve">Dr Rachel Elliott, </w:t>
            </w:r>
            <w:r w:rsidRPr="00095A8E">
              <w:rPr>
                <w:rFonts w:cs="Arial"/>
              </w:rPr>
              <w:t>G</w:t>
            </w:r>
            <w:r>
              <w:rPr>
                <w:rFonts w:cs="Arial"/>
              </w:rPr>
              <w:t>eneral Practice</w:t>
            </w:r>
            <w:r w:rsidRPr="00095A8E">
              <w:rPr>
                <w:rFonts w:cs="Arial"/>
              </w:rPr>
              <w:t xml:space="preserve"> Associate Dean </w:t>
            </w:r>
            <w:r>
              <w:rPr>
                <w:rFonts w:cs="Arial"/>
              </w:rPr>
              <w:t>–</w:t>
            </w:r>
            <w:r w:rsidRPr="00095A8E">
              <w:rPr>
                <w:rFonts w:cs="Arial"/>
              </w:rPr>
              <w:t xml:space="preserve"> </w:t>
            </w:r>
            <w:r>
              <w:rPr>
                <w:rFonts w:cs="Arial"/>
              </w:rPr>
              <w:t>Portsmouth</w:t>
            </w:r>
          </w:p>
        </w:tc>
      </w:tr>
      <w:tr w:rsidR="00DE76A8" w14:paraId="6DE781F9" w14:textId="1008BCD8" w:rsidTr="00E554F9">
        <w:trPr>
          <w:trHeight w:val="397"/>
        </w:trPr>
        <w:tc>
          <w:tcPr>
            <w:tcW w:w="846" w:type="dxa"/>
            <w:shd w:val="clear" w:color="auto" w:fill="F2F2F2" w:themeFill="background1" w:themeFillShade="F2"/>
            <w:vAlign w:val="center"/>
          </w:tcPr>
          <w:p w14:paraId="7A1C9DAF" w14:textId="7B0C3D84" w:rsidR="00DE76A8" w:rsidRPr="00624040" w:rsidRDefault="00DE76A8" w:rsidP="00DE76A8">
            <w:pPr>
              <w:jc w:val="center"/>
              <w:rPr>
                <w:b/>
                <w:bCs/>
              </w:rPr>
            </w:pPr>
            <w:r w:rsidRPr="00624040">
              <w:rPr>
                <w:b/>
                <w:bCs/>
              </w:rPr>
              <w:t>1</w:t>
            </w:r>
            <w:r w:rsidR="004A50C7" w:rsidRPr="00624040">
              <w:rPr>
                <w:b/>
                <w:bCs/>
              </w:rPr>
              <w:t>2</w:t>
            </w:r>
            <w:r w:rsidRPr="00624040">
              <w:rPr>
                <w:b/>
                <w:bCs/>
              </w:rPr>
              <w:t>:</w:t>
            </w:r>
            <w:r w:rsidR="00197367">
              <w:rPr>
                <w:b/>
                <w:bCs/>
              </w:rPr>
              <w:t>30</w:t>
            </w:r>
          </w:p>
        </w:tc>
        <w:tc>
          <w:tcPr>
            <w:tcW w:w="9342" w:type="dxa"/>
            <w:gridSpan w:val="2"/>
            <w:shd w:val="clear" w:color="auto" w:fill="F2F2F2" w:themeFill="background1" w:themeFillShade="F2"/>
            <w:vAlign w:val="center"/>
          </w:tcPr>
          <w:p w14:paraId="3A416C68" w14:textId="0BA2E0CD" w:rsidR="00DE76A8" w:rsidRPr="00624040" w:rsidRDefault="00DE76A8" w:rsidP="00DE76A8">
            <w:pPr>
              <w:rPr>
                <w:b/>
                <w:bCs/>
              </w:rPr>
            </w:pPr>
            <w:r w:rsidRPr="00624040">
              <w:rPr>
                <w:b/>
                <w:bCs/>
              </w:rPr>
              <w:t>Lunch and networking</w:t>
            </w:r>
          </w:p>
        </w:tc>
      </w:tr>
      <w:tr w:rsidR="001541F9" w14:paraId="227A8FB6" w14:textId="77777777" w:rsidTr="009758A8">
        <w:trPr>
          <w:trHeight w:val="397"/>
        </w:trPr>
        <w:tc>
          <w:tcPr>
            <w:tcW w:w="846" w:type="dxa"/>
            <w:vAlign w:val="center"/>
          </w:tcPr>
          <w:p w14:paraId="62305D0C" w14:textId="3916E811" w:rsidR="004A50C7" w:rsidRPr="00624040" w:rsidRDefault="00D603A0" w:rsidP="00DE76A8">
            <w:pPr>
              <w:jc w:val="center"/>
            </w:pPr>
            <w:r w:rsidRPr="00624040">
              <w:t>13:</w:t>
            </w:r>
            <w:r w:rsidR="00640852" w:rsidRPr="00624040">
              <w:t>30</w:t>
            </w:r>
          </w:p>
        </w:tc>
        <w:tc>
          <w:tcPr>
            <w:tcW w:w="4394" w:type="dxa"/>
            <w:vAlign w:val="center"/>
          </w:tcPr>
          <w:p w14:paraId="746E88BF" w14:textId="4EAF523D" w:rsidR="004A50C7" w:rsidRPr="00624040" w:rsidRDefault="006865FB" w:rsidP="00DE76A8">
            <w:r w:rsidRPr="00624040">
              <w:t>Communications Activity</w:t>
            </w:r>
          </w:p>
        </w:tc>
        <w:tc>
          <w:tcPr>
            <w:tcW w:w="4948" w:type="dxa"/>
          </w:tcPr>
          <w:p w14:paraId="4F80FD19" w14:textId="21812195" w:rsidR="004A50C7" w:rsidRDefault="001B27D9" w:rsidP="00DE76A8">
            <w:pPr>
              <w:rPr>
                <w:rFonts w:cs="Arial"/>
              </w:rPr>
            </w:pPr>
            <w:r>
              <w:rPr>
                <w:rFonts w:cs="Arial"/>
              </w:rPr>
              <w:t>Dr Rachel Elliott</w:t>
            </w:r>
            <w:r w:rsidR="00F47572">
              <w:rPr>
                <w:rFonts w:cs="Arial"/>
              </w:rPr>
              <w:t xml:space="preserve">, </w:t>
            </w:r>
            <w:r w:rsidR="00095A8E" w:rsidRPr="00095A8E">
              <w:rPr>
                <w:rFonts w:cs="Arial"/>
              </w:rPr>
              <w:t>G</w:t>
            </w:r>
            <w:r w:rsidR="00C2675C">
              <w:rPr>
                <w:rFonts w:cs="Arial"/>
              </w:rPr>
              <w:t>eneral Practice</w:t>
            </w:r>
            <w:r w:rsidR="00095A8E" w:rsidRPr="00095A8E">
              <w:rPr>
                <w:rFonts w:cs="Arial"/>
              </w:rPr>
              <w:t xml:space="preserve"> Associate Dean </w:t>
            </w:r>
            <w:r w:rsidR="00095A8E">
              <w:rPr>
                <w:rFonts w:cs="Arial"/>
              </w:rPr>
              <w:t>–</w:t>
            </w:r>
            <w:r w:rsidR="00095A8E" w:rsidRPr="00095A8E">
              <w:rPr>
                <w:rFonts w:cs="Arial"/>
              </w:rPr>
              <w:t xml:space="preserve"> </w:t>
            </w:r>
            <w:r w:rsidR="00095A8E">
              <w:rPr>
                <w:rFonts w:cs="Arial"/>
              </w:rPr>
              <w:t>Portsmouth</w:t>
            </w:r>
          </w:p>
        </w:tc>
      </w:tr>
      <w:tr w:rsidR="001541F9" w14:paraId="0122F26C" w14:textId="77777777" w:rsidTr="009758A8">
        <w:trPr>
          <w:trHeight w:val="397"/>
        </w:trPr>
        <w:tc>
          <w:tcPr>
            <w:tcW w:w="846" w:type="dxa"/>
            <w:vAlign w:val="center"/>
          </w:tcPr>
          <w:p w14:paraId="59658D22" w14:textId="5EB6E804" w:rsidR="00DB16AC" w:rsidRPr="00110C0D" w:rsidRDefault="00640852" w:rsidP="00DE76A8">
            <w:pPr>
              <w:jc w:val="center"/>
              <w:rPr>
                <w:i/>
                <w:iCs/>
              </w:rPr>
            </w:pPr>
            <w:r w:rsidRPr="00110C0D">
              <w:rPr>
                <w:i/>
                <w:iCs/>
              </w:rPr>
              <w:t>13:45</w:t>
            </w:r>
          </w:p>
        </w:tc>
        <w:tc>
          <w:tcPr>
            <w:tcW w:w="4394" w:type="dxa"/>
            <w:vAlign w:val="center"/>
          </w:tcPr>
          <w:p w14:paraId="27E43C47" w14:textId="6F17A831" w:rsidR="00DB16AC" w:rsidRPr="00F3080B" w:rsidRDefault="00BA4CAE" w:rsidP="00DE76A8">
            <w:r w:rsidRPr="00F3080B">
              <w:t xml:space="preserve">Overview of </w:t>
            </w:r>
            <w:r w:rsidR="00DB47A2" w:rsidRPr="00F3080B">
              <w:t>S</w:t>
            </w:r>
            <w:r w:rsidR="00BE3CB2" w:rsidRPr="00F3080B">
              <w:t>imulation and</w:t>
            </w:r>
            <w:r w:rsidRPr="00F3080B">
              <w:t xml:space="preserve"> </w:t>
            </w:r>
            <w:r w:rsidR="0003204E" w:rsidRPr="00F3080B">
              <w:t>Technology enhanced Learning (</w:t>
            </w:r>
            <w:r w:rsidRPr="00F3080B">
              <w:t>TEL</w:t>
            </w:r>
            <w:r w:rsidR="0003204E" w:rsidRPr="00F3080B">
              <w:t>)</w:t>
            </w:r>
            <w:r w:rsidRPr="00F3080B">
              <w:t xml:space="preserve"> developments</w:t>
            </w:r>
          </w:p>
        </w:tc>
        <w:tc>
          <w:tcPr>
            <w:tcW w:w="4948" w:type="dxa"/>
          </w:tcPr>
          <w:p w14:paraId="6EA0F833" w14:textId="3096C32D" w:rsidR="00911527" w:rsidRPr="00F3080B" w:rsidRDefault="00B7160A" w:rsidP="00911527">
            <w:pPr>
              <w:rPr>
                <w:rFonts w:cs="Arial"/>
              </w:rPr>
            </w:pPr>
            <w:r w:rsidRPr="00F3080B">
              <w:rPr>
                <w:rFonts w:cs="Arial"/>
              </w:rPr>
              <w:t>Dr Matt Williams</w:t>
            </w:r>
            <w:r w:rsidR="00911527" w:rsidRPr="00F3080B">
              <w:t xml:space="preserve"> - </w:t>
            </w:r>
            <w:r w:rsidR="00911527" w:rsidRPr="00F3080B">
              <w:rPr>
                <w:rFonts w:cs="Arial"/>
              </w:rPr>
              <w:t>Associate Dean,</w:t>
            </w:r>
          </w:p>
          <w:p w14:paraId="79E92AFC" w14:textId="305EA1C2" w:rsidR="00DB16AC" w:rsidRPr="00F3080B" w:rsidRDefault="00911527" w:rsidP="00911527">
            <w:pPr>
              <w:rPr>
                <w:rFonts w:cs="Arial"/>
              </w:rPr>
            </w:pPr>
            <w:r w:rsidRPr="00F3080B">
              <w:rPr>
                <w:rFonts w:cs="Arial"/>
              </w:rPr>
              <w:t>NHS England – Southeast</w:t>
            </w:r>
          </w:p>
        </w:tc>
      </w:tr>
      <w:tr w:rsidR="00C43EC2" w14:paraId="5671780F" w14:textId="77777777" w:rsidTr="009758A8">
        <w:trPr>
          <w:trHeight w:val="397"/>
        </w:trPr>
        <w:tc>
          <w:tcPr>
            <w:tcW w:w="846" w:type="dxa"/>
            <w:vAlign w:val="center"/>
          </w:tcPr>
          <w:p w14:paraId="26902AA2" w14:textId="3DE97BFF" w:rsidR="00C43EC2" w:rsidRPr="00110C0D" w:rsidRDefault="003A4CA6" w:rsidP="00C43EC2">
            <w:pPr>
              <w:jc w:val="center"/>
              <w:rPr>
                <w:i/>
                <w:iCs/>
              </w:rPr>
            </w:pPr>
            <w:r w:rsidRPr="00110C0D">
              <w:rPr>
                <w:i/>
                <w:iCs/>
              </w:rPr>
              <w:t>14:00</w:t>
            </w:r>
          </w:p>
        </w:tc>
        <w:tc>
          <w:tcPr>
            <w:tcW w:w="4394" w:type="dxa"/>
            <w:vAlign w:val="center"/>
          </w:tcPr>
          <w:p w14:paraId="03C05429" w14:textId="20C7CC36" w:rsidR="00C43EC2" w:rsidRPr="00624040" w:rsidRDefault="0086147F" w:rsidP="00C43EC2">
            <w:pPr>
              <w:rPr>
                <w:b/>
                <w:bCs/>
                <w:i/>
                <w:iCs/>
              </w:rPr>
            </w:pPr>
            <w:r w:rsidRPr="00624040">
              <w:t xml:space="preserve">The </w:t>
            </w:r>
            <w:r w:rsidR="00C43EC2" w:rsidRPr="00624040">
              <w:t>Clinical Academic training</w:t>
            </w:r>
            <w:r w:rsidR="00B266FF" w:rsidRPr="00624040">
              <w:t xml:space="preserve"> pathway</w:t>
            </w:r>
          </w:p>
        </w:tc>
        <w:tc>
          <w:tcPr>
            <w:tcW w:w="4948" w:type="dxa"/>
          </w:tcPr>
          <w:p w14:paraId="04694B11" w14:textId="61BF92D5" w:rsidR="00C43EC2" w:rsidRPr="001F3AA2" w:rsidRDefault="007631E1" w:rsidP="00C43EC2">
            <w:hyperlink w:anchor="_Ramsey_Cutress" w:history="1">
              <w:r w:rsidR="00C43EC2" w:rsidRPr="00E878F4">
                <w:rPr>
                  <w:rStyle w:val="Hyperlink"/>
                </w:rPr>
                <w:t>Dr Ramsey Cutress</w:t>
              </w:r>
            </w:hyperlink>
            <w:r w:rsidR="00C43EC2" w:rsidRPr="0087608E">
              <w:t xml:space="preserve">, </w:t>
            </w:r>
            <w:r w:rsidR="00B266FF">
              <w:t xml:space="preserve">Professor of Breast Surgery, </w:t>
            </w:r>
            <w:r w:rsidR="00C43EC2" w:rsidRPr="0087608E">
              <w:t xml:space="preserve">Head of School for </w:t>
            </w:r>
            <w:r w:rsidR="00AB518D">
              <w:t xml:space="preserve">Clinical </w:t>
            </w:r>
            <w:r w:rsidR="00C43EC2" w:rsidRPr="0087608E">
              <w:t>Academic Training, NHSE Wessex</w:t>
            </w:r>
          </w:p>
        </w:tc>
      </w:tr>
      <w:tr w:rsidR="001541F9" w14:paraId="6C52631C" w14:textId="77777777" w:rsidTr="009758A8">
        <w:trPr>
          <w:trHeight w:val="397"/>
        </w:trPr>
        <w:tc>
          <w:tcPr>
            <w:tcW w:w="846" w:type="dxa"/>
            <w:vAlign w:val="center"/>
          </w:tcPr>
          <w:p w14:paraId="5C90BEC6" w14:textId="09346A8B" w:rsidR="00C43EC2" w:rsidRPr="00110C0D" w:rsidRDefault="00C43EC2" w:rsidP="00C43EC2">
            <w:pPr>
              <w:jc w:val="center"/>
              <w:rPr>
                <w:i/>
                <w:iCs/>
              </w:rPr>
            </w:pPr>
            <w:r w:rsidRPr="00110C0D">
              <w:rPr>
                <w:i/>
                <w:iCs/>
              </w:rPr>
              <w:t>14:</w:t>
            </w:r>
            <w:r w:rsidR="00165766" w:rsidRPr="00110C0D">
              <w:rPr>
                <w:i/>
                <w:iCs/>
              </w:rPr>
              <w:t>15</w:t>
            </w:r>
          </w:p>
        </w:tc>
        <w:tc>
          <w:tcPr>
            <w:tcW w:w="4394" w:type="dxa"/>
            <w:vAlign w:val="center"/>
          </w:tcPr>
          <w:p w14:paraId="37F38C12" w14:textId="7A2FA680" w:rsidR="00C43EC2" w:rsidRPr="00624040" w:rsidRDefault="00C43EC2" w:rsidP="00C43EC2">
            <w:r w:rsidRPr="00624040">
              <w:t>“Should I stay or should I go?” - How leaders influence culture -</w:t>
            </w:r>
            <w:r w:rsidR="00DE6110" w:rsidRPr="00624040">
              <w:t xml:space="preserve"> </w:t>
            </w:r>
            <w:r w:rsidRPr="00624040">
              <w:t>a personal account</w:t>
            </w:r>
          </w:p>
        </w:tc>
        <w:tc>
          <w:tcPr>
            <w:tcW w:w="4948" w:type="dxa"/>
          </w:tcPr>
          <w:p w14:paraId="155155B9" w14:textId="71F20E3C" w:rsidR="00C43EC2" w:rsidRPr="00402CBB" w:rsidRDefault="00C43EC2" w:rsidP="00C43EC2">
            <w:pPr>
              <w:rPr>
                <w:rFonts w:cs="Arial"/>
              </w:rPr>
            </w:pPr>
            <w:r>
              <w:rPr>
                <w:rFonts w:cs="Arial"/>
              </w:rPr>
              <w:t xml:space="preserve">Dr Asif Ali, </w:t>
            </w:r>
            <w:r w:rsidRPr="00755351">
              <w:rPr>
                <w:rFonts w:cs="Arial"/>
              </w:rPr>
              <w:t>Associate Dean, Education and Development</w:t>
            </w:r>
            <w:r>
              <w:rPr>
                <w:rFonts w:cs="Arial"/>
              </w:rPr>
              <w:t xml:space="preserve">, </w:t>
            </w:r>
            <w:r w:rsidRPr="00755351">
              <w:rPr>
                <w:rFonts w:cs="Arial"/>
              </w:rPr>
              <w:t>NHS England</w:t>
            </w:r>
            <w:r>
              <w:rPr>
                <w:rFonts w:cs="Arial"/>
              </w:rPr>
              <w:t xml:space="preserve"> -</w:t>
            </w:r>
            <w:r w:rsidR="00C2675C">
              <w:rPr>
                <w:rFonts w:cs="Arial"/>
              </w:rPr>
              <w:t xml:space="preserve"> </w:t>
            </w:r>
            <w:r w:rsidRPr="00755351">
              <w:rPr>
                <w:rFonts w:cs="Arial"/>
              </w:rPr>
              <w:t>Thames Valley</w:t>
            </w:r>
          </w:p>
        </w:tc>
      </w:tr>
      <w:tr w:rsidR="00C43EC2" w14:paraId="2FA8913B" w14:textId="77777777" w:rsidTr="00DE6110">
        <w:trPr>
          <w:trHeight w:val="397"/>
        </w:trPr>
        <w:tc>
          <w:tcPr>
            <w:tcW w:w="846" w:type="dxa"/>
            <w:shd w:val="clear" w:color="auto" w:fill="F2F2F2" w:themeFill="background1" w:themeFillShade="F2"/>
            <w:vAlign w:val="center"/>
          </w:tcPr>
          <w:p w14:paraId="443A9640" w14:textId="1E7C97DA" w:rsidR="00C43EC2" w:rsidRPr="00624040" w:rsidRDefault="00C43EC2" w:rsidP="00C43EC2">
            <w:pPr>
              <w:jc w:val="center"/>
            </w:pPr>
            <w:r w:rsidRPr="00624040">
              <w:rPr>
                <w:b/>
                <w:bCs/>
              </w:rPr>
              <w:t>14:50</w:t>
            </w:r>
          </w:p>
        </w:tc>
        <w:tc>
          <w:tcPr>
            <w:tcW w:w="9342" w:type="dxa"/>
            <w:gridSpan w:val="2"/>
            <w:shd w:val="clear" w:color="auto" w:fill="F2F2F2" w:themeFill="background1" w:themeFillShade="F2"/>
            <w:vAlign w:val="center"/>
          </w:tcPr>
          <w:p w14:paraId="037EB9BF" w14:textId="2C68A258" w:rsidR="00C43EC2" w:rsidRPr="00624040" w:rsidRDefault="00C43EC2" w:rsidP="00C43EC2">
            <w:r w:rsidRPr="00624040">
              <w:rPr>
                <w:b/>
                <w:bCs/>
              </w:rPr>
              <w:t>Refreshments and move to Workshops</w:t>
            </w:r>
          </w:p>
        </w:tc>
      </w:tr>
      <w:tr w:rsidR="00CE552F" w14:paraId="7A2961F1" w14:textId="77777777">
        <w:trPr>
          <w:trHeight w:val="397"/>
        </w:trPr>
        <w:tc>
          <w:tcPr>
            <w:tcW w:w="846" w:type="dxa"/>
            <w:vAlign w:val="center"/>
          </w:tcPr>
          <w:p w14:paraId="1FB1C749" w14:textId="7C754ECC" w:rsidR="00CE552F" w:rsidRPr="00624040" w:rsidRDefault="00CE552F" w:rsidP="00C43EC2">
            <w:pPr>
              <w:jc w:val="center"/>
            </w:pPr>
            <w:r w:rsidRPr="00624040">
              <w:t>15.00</w:t>
            </w:r>
          </w:p>
        </w:tc>
        <w:tc>
          <w:tcPr>
            <w:tcW w:w="9342" w:type="dxa"/>
            <w:gridSpan w:val="2"/>
            <w:vAlign w:val="center"/>
          </w:tcPr>
          <w:p w14:paraId="10B7E719" w14:textId="092F9AC1" w:rsidR="00CE552F" w:rsidRPr="00624040" w:rsidRDefault="00CE552F" w:rsidP="00C43EC2">
            <w:pPr>
              <w:rPr>
                <w:b/>
                <w:bCs/>
              </w:rPr>
            </w:pPr>
            <w:r w:rsidRPr="00624040">
              <w:rPr>
                <w:b/>
                <w:bCs/>
              </w:rPr>
              <w:t>Workshops Session 1</w:t>
            </w:r>
            <w:r w:rsidR="0084193F" w:rsidRPr="00624040">
              <w:rPr>
                <w:b/>
                <w:bCs/>
              </w:rPr>
              <w:t>:</w:t>
            </w:r>
          </w:p>
        </w:tc>
      </w:tr>
      <w:tr w:rsidR="001541F9" w14:paraId="184B53AE" w14:textId="77777777" w:rsidTr="009758A8">
        <w:trPr>
          <w:trHeight w:val="397"/>
        </w:trPr>
        <w:tc>
          <w:tcPr>
            <w:tcW w:w="846" w:type="dxa"/>
            <w:vAlign w:val="center"/>
          </w:tcPr>
          <w:p w14:paraId="65D51131" w14:textId="764A7346" w:rsidR="00C43EC2" w:rsidRPr="00624040" w:rsidRDefault="00C43EC2" w:rsidP="00C43EC2">
            <w:pPr>
              <w:jc w:val="center"/>
            </w:pPr>
            <w:r w:rsidRPr="00624040">
              <w:t>A</w:t>
            </w:r>
          </w:p>
        </w:tc>
        <w:tc>
          <w:tcPr>
            <w:tcW w:w="4394" w:type="dxa"/>
            <w:vAlign w:val="center"/>
          </w:tcPr>
          <w:p w14:paraId="3A016994" w14:textId="14A80C68" w:rsidR="00C43EC2" w:rsidRPr="00624040" w:rsidRDefault="00245388" w:rsidP="00C43EC2">
            <w:r w:rsidRPr="00624040">
              <w:t xml:space="preserve">What can the Professional Support and Wellbeing Service (PSWS) do to support you?   </w:t>
            </w:r>
          </w:p>
        </w:tc>
        <w:tc>
          <w:tcPr>
            <w:tcW w:w="4948" w:type="dxa"/>
          </w:tcPr>
          <w:p w14:paraId="0918D87D" w14:textId="77777777" w:rsidR="00EF235D" w:rsidRDefault="00EF235D" w:rsidP="00EF235D">
            <w:r>
              <w:t>Dr Antonia Calogeras, Associate Dean,</w:t>
            </w:r>
          </w:p>
          <w:p w14:paraId="633C385E" w14:textId="0626A43C" w:rsidR="00C43EC2" w:rsidRDefault="00EF235D" w:rsidP="00EF235D">
            <w:r>
              <w:t xml:space="preserve">NHS England – Southeast </w:t>
            </w:r>
          </w:p>
        </w:tc>
      </w:tr>
      <w:tr w:rsidR="001541F9" w14:paraId="1AD0BD1C" w14:textId="77777777" w:rsidTr="009758A8">
        <w:trPr>
          <w:trHeight w:val="397"/>
        </w:trPr>
        <w:tc>
          <w:tcPr>
            <w:tcW w:w="846" w:type="dxa"/>
            <w:vAlign w:val="center"/>
          </w:tcPr>
          <w:p w14:paraId="03F84EA6" w14:textId="132108E8" w:rsidR="00C43EC2" w:rsidRPr="00624040" w:rsidRDefault="00C43EC2" w:rsidP="00C43EC2">
            <w:pPr>
              <w:jc w:val="center"/>
            </w:pPr>
            <w:r w:rsidRPr="00624040">
              <w:t>B</w:t>
            </w:r>
          </w:p>
        </w:tc>
        <w:tc>
          <w:tcPr>
            <w:tcW w:w="4394" w:type="dxa"/>
            <w:vAlign w:val="center"/>
          </w:tcPr>
          <w:p w14:paraId="67EDE429" w14:textId="15BB1EAC" w:rsidR="00C43EC2" w:rsidRPr="00624040" w:rsidRDefault="00C43EC2" w:rsidP="00C43EC2">
            <w:pPr>
              <w:rPr>
                <w:color w:val="FF0000"/>
              </w:rPr>
            </w:pPr>
            <w:r w:rsidRPr="00624040">
              <w:t xml:space="preserve">How to </w:t>
            </w:r>
            <w:r w:rsidR="00EB32E5">
              <w:t>h</w:t>
            </w:r>
            <w:r w:rsidRPr="00624040">
              <w:t xml:space="preserve">elp individuals move on, and what the system around them needs to do </w:t>
            </w:r>
          </w:p>
        </w:tc>
        <w:tc>
          <w:tcPr>
            <w:tcW w:w="4948" w:type="dxa"/>
          </w:tcPr>
          <w:p w14:paraId="2C56D907" w14:textId="794B164E" w:rsidR="00C43EC2" w:rsidRPr="00EA34EF" w:rsidRDefault="007631E1" w:rsidP="00C43EC2">
            <w:pPr>
              <w:pStyle w:val="NormalWeb"/>
            </w:pPr>
            <w:hyperlink w:anchor="_Nancy_Redfern" w:history="1">
              <w:r w:rsidR="002A5035" w:rsidRPr="00CE552F">
                <w:rPr>
                  <w:rStyle w:val="Hyperlink"/>
                  <w:rFonts w:ascii="Arial" w:hAnsi="Arial" w:cs="Arial"/>
                  <w:sz w:val="24"/>
                </w:rPr>
                <w:t xml:space="preserve">Dr </w:t>
              </w:r>
              <w:r w:rsidR="00C43EC2" w:rsidRPr="00CE552F">
                <w:rPr>
                  <w:rStyle w:val="Hyperlink"/>
                  <w:rFonts w:ascii="Arial" w:hAnsi="Arial" w:cs="Arial"/>
                  <w:sz w:val="24"/>
                </w:rPr>
                <w:t>Nancy Redfern</w:t>
              </w:r>
            </w:hyperlink>
            <w:r w:rsidR="00C43EC2" w:rsidRPr="00EA34EF">
              <w:rPr>
                <w:rFonts w:ascii="Arial" w:hAnsi="Arial" w:cs="Arial"/>
                <w:sz w:val="24"/>
              </w:rPr>
              <w:t>, Consultant Anaesthetist, Newcastle upon Tyne Hospitals</w:t>
            </w:r>
          </w:p>
        </w:tc>
      </w:tr>
      <w:tr w:rsidR="001541F9" w14:paraId="076D45C4" w14:textId="77777777" w:rsidTr="009758A8">
        <w:trPr>
          <w:trHeight w:val="397"/>
        </w:trPr>
        <w:tc>
          <w:tcPr>
            <w:tcW w:w="846" w:type="dxa"/>
            <w:vAlign w:val="center"/>
          </w:tcPr>
          <w:p w14:paraId="5DB7CE04" w14:textId="68DAB0C6" w:rsidR="00C43EC2" w:rsidRPr="00624040" w:rsidRDefault="00C43EC2" w:rsidP="00C43EC2">
            <w:pPr>
              <w:jc w:val="center"/>
            </w:pPr>
            <w:r w:rsidRPr="00624040">
              <w:t>C</w:t>
            </w:r>
          </w:p>
        </w:tc>
        <w:tc>
          <w:tcPr>
            <w:tcW w:w="4394" w:type="dxa"/>
            <w:vAlign w:val="center"/>
          </w:tcPr>
          <w:p w14:paraId="6F67544E" w14:textId="332E38C5" w:rsidR="00C43EC2" w:rsidRPr="00624040" w:rsidRDefault="00C43EC2" w:rsidP="00C43EC2">
            <w:r w:rsidRPr="00624040">
              <w:t>The Wider Workforce</w:t>
            </w:r>
            <w:r w:rsidR="00D064EE">
              <w:t xml:space="preserve"> </w:t>
            </w:r>
            <w:r w:rsidR="00D064EE" w:rsidRPr="00D064EE">
              <w:t xml:space="preserve">and Medical Associate Roles  </w:t>
            </w:r>
          </w:p>
        </w:tc>
        <w:tc>
          <w:tcPr>
            <w:tcW w:w="4948" w:type="dxa"/>
          </w:tcPr>
          <w:p w14:paraId="58F5712B" w14:textId="35259517" w:rsidR="00C43EC2" w:rsidRPr="00D52095" w:rsidRDefault="00C43EC2" w:rsidP="00C43EC2">
            <w:r>
              <w:t xml:space="preserve">Dr Julie Onslow, </w:t>
            </w:r>
            <w:r w:rsidRPr="00D52095">
              <w:t>Associate Dean,</w:t>
            </w:r>
          </w:p>
          <w:p w14:paraId="6A1A20E8" w14:textId="5A881362" w:rsidR="00C43EC2" w:rsidRDefault="00C43EC2" w:rsidP="00C43EC2">
            <w:r w:rsidRPr="006A0202">
              <w:t>NHS England - Wessex</w:t>
            </w:r>
          </w:p>
        </w:tc>
      </w:tr>
      <w:tr w:rsidR="001541F9" w14:paraId="2A9D77CE" w14:textId="77777777" w:rsidTr="009758A8">
        <w:trPr>
          <w:trHeight w:val="397"/>
        </w:trPr>
        <w:tc>
          <w:tcPr>
            <w:tcW w:w="846" w:type="dxa"/>
            <w:vAlign w:val="center"/>
          </w:tcPr>
          <w:p w14:paraId="50C52969" w14:textId="593D9A9F" w:rsidR="00C43EC2" w:rsidRDefault="00C43EC2" w:rsidP="00C43EC2">
            <w:pPr>
              <w:jc w:val="center"/>
            </w:pPr>
            <w:r>
              <w:t>D</w:t>
            </w:r>
          </w:p>
        </w:tc>
        <w:tc>
          <w:tcPr>
            <w:tcW w:w="4394" w:type="dxa"/>
            <w:vAlign w:val="center"/>
          </w:tcPr>
          <w:p w14:paraId="36D28C11" w14:textId="26184760" w:rsidR="00C43EC2" w:rsidRPr="0084193F" w:rsidRDefault="00C43EC2" w:rsidP="00C43EC2">
            <w:pPr>
              <w:rPr>
                <w:rFonts w:cs="Arial"/>
              </w:rPr>
            </w:pPr>
            <w:r w:rsidRPr="0084193F">
              <w:rPr>
                <w:rFonts w:cs="Arial"/>
              </w:rPr>
              <w:t xml:space="preserve">Ensuring provision of Educational &amp; Named Clinical Supervision for the future </w:t>
            </w:r>
          </w:p>
        </w:tc>
        <w:tc>
          <w:tcPr>
            <w:tcW w:w="4948" w:type="dxa"/>
          </w:tcPr>
          <w:p w14:paraId="465449BB" w14:textId="06D0F013" w:rsidR="00C43EC2" w:rsidRDefault="007631E1" w:rsidP="00C43EC2">
            <w:hyperlink w:anchor="_Mike_Masding" w:history="1">
              <w:r w:rsidR="00C43EC2" w:rsidRPr="00CE552F">
                <w:rPr>
                  <w:rStyle w:val="Hyperlink"/>
                </w:rPr>
                <w:t>Dr Mike Masding</w:t>
              </w:r>
            </w:hyperlink>
            <w:r w:rsidR="00C43EC2">
              <w:t>, Co-Chair, UKFPO &amp; Lead Foundation School Director, NHSE Workforce, Training &amp; Education</w:t>
            </w:r>
          </w:p>
        </w:tc>
      </w:tr>
      <w:tr w:rsidR="001541F9" w14:paraId="381162CB" w14:textId="77777777" w:rsidTr="009758A8">
        <w:trPr>
          <w:trHeight w:val="397"/>
        </w:trPr>
        <w:tc>
          <w:tcPr>
            <w:tcW w:w="846" w:type="dxa"/>
            <w:vAlign w:val="center"/>
          </w:tcPr>
          <w:p w14:paraId="4B4D0EFE" w14:textId="5E4E04EC" w:rsidR="00C43EC2" w:rsidRDefault="00C43EC2" w:rsidP="00C43EC2">
            <w:pPr>
              <w:jc w:val="center"/>
            </w:pPr>
            <w:r>
              <w:t>E</w:t>
            </w:r>
          </w:p>
        </w:tc>
        <w:tc>
          <w:tcPr>
            <w:tcW w:w="4394" w:type="dxa"/>
            <w:vAlign w:val="center"/>
          </w:tcPr>
          <w:p w14:paraId="6644F3AC" w14:textId="17385FD8" w:rsidR="00C43EC2" w:rsidRPr="0084193F" w:rsidRDefault="00C43EC2" w:rsidP="00C43EC2">
            <w:pPr>
              <w:rPr>
                <w:strike/>
                <w:color w:val="FF0000"/>
              </w:rPr>
            </w:pPr>
            <w:r w:rsidRPr="0084193F">
              <w:rPr>
                <w:rFonts w:cs="Arial"/>
              </w:rPr>
              <w:t>Using simulation to promote integration of care for chronic conditions.</w:t>
            </w:r>
          </w:p>
        </w:tc>
        <w:tc>
          <w:tcPr>
            <w:tcW w:w="4948" w:type="dxa"/>
          </w:tcPr>
          <w:p w14:paraId="32DCA2BC" w14:textId="17539ADB" w:rsidR="00C43EC2" w:rsidRPr="00260B28" w:rsidRDefault="007631E1" w:rsidP="008C1996">
            <w:pPr>
              <w:rPr>
                <w:rFonts w:cs="Arial"/>
              </w:rPr>
            </w:pPr>
            <w:hyperlink w:anchor="_Chloe_Taylor,_Emma" w:history="1">
              <w:r w:rsidR="00C43EC2" w:rsidRPr="00CE552F">
                <w:rPr>
                  <w:rStyle w:val="Hyperlink"/>
                  <w:rFonts w:cs="Arial"/>
                </w:rPr>
                <w:t>Dr Chloe Taylor</w:t>
              </w:r>
            </w:hyperlink>
            <w:r w:rsidR="00A632D6">
              <w:rPr>
                <w:rFonts w:cs="Arial"/>
              </w:rPr>
              <w:t xml:space="preserve">, </w:t>
            </w:r>
            <w:r w:rsidR="00C43EC2" w:rsidRPr="00260B28">
              <w:rPr>
                <w:rFonts w:cs="Arial"/>
              </w:rPr>
              <w:t>ST6 Old Age Psychiatry</w:t>
            </w:r>
          </w:p>
          <w:p w14:paraId="19A24F85" w14:textId="013395FB" w:rsidR="00C43EC2" w:rsidRPr="00260B28" w:rsidRDefault="007631E1" w:rsidP="008C1996">
            <w:pPr>
              <w:rPr>
                <w:rFonts w:cs="Arial"/>
              </w:rPr>
            </w:pPr>
            <w:hyperlink w:anchor="_Chloe_Taylor,_Emma" w:history="1">
              <w:r w:rsidR="00C43EC2" w:rsidRPr="00CE552F">
                <w:rPr>
                  <w:rStyle w:val="Hyperlink"/>
                  <w:rFonts w:cs="Arial"/>
                </w:rPr>
                <w:t>Dr Emma Vaccari</w:t>
              </w:r>
            </w:hyperlink>
            <w:r w:rsidR="00A632D6">
              <w:rPr>
                <w:rFonts w:cs="Arial"/>
              </w:rPr>
              <w:t>,</w:t>
            </w:r>
            <w:r w:rsidR="00BB1BE2">
              <w:rPr>
                <w:rFonts w:cs="Arial"/>
              </w:rPr>
              <w:t xml:space="preserve"> </w:t>
            </w:r>
            <w:r w:rsidR="00C43EC2" w:rsidRPr="00260B28">
              <w:rPr>
                <w:rFonts w:cs="Arial"/>
              </w:rPr>
              <w:t>ST6 General Adult Psychiatry</w:t>
            </w:r>
          </w:p>
          <w:p w14:paraId="7E44FFAC" w14:textId="01CD0710" w:rsidR="00C43EC2" w:rsidRPr="000C520A" w:rsidRDefault="007631E1" w:rsidP="00C43EC2">
            <w:pPr>
              <w:rPr>
                <w:rFonts w:cs="Arial"/>
              </w:rPr>
            </w:pPr>
            <w:hyperlink w:anchor="_Chloe_Taylor,_Emma" w:history="1">
              <w:r w:rsidR="00C43EC2" w:rsidRPr="00CE552F">
                <w:rPr>
                  <w:rStyle w:val="Hyperlink"/>
                  <w:rFonts w:cs="Arial"/>
                </w:rPr>
                <w:t>Dr Sujoy Ray</w:t>
              </w:r>
            </w:hyperlink>
            <w:r w:rsidR="00A632D6">
              <w:rPr>
                <w:rFonts w:cs="Arial"/>
              </w:rPr>
              <w:t xml:space="preserve">, </w:t>
            </w:r>
            <w:r w:rsidR="00C43EC2" w:rsidRPr="00260B28">
              <w:rPr>
                <w:rFonts w:cs="Arial"/>
              </w:rPr>
              <w:t xml:space="preserve">ST4 in </w:t>
            </w:r>
            <w:r w:rsidR="00A632D6">
              <w:rPr>
                <w:rFonts w:cs="Arial"/>
              </w:rPr>
              <w:t>G</w:t>
            </w:r>
            <w:r w:rsidR="00C43EC2" w:rsidRPr="00260B28">
              <w:rPr>
                <w:rFonts w:cs="Arial"/>
              </w:rPr>
              <w:t xml:space="preserve">eneral </w:t>
            </w:r>
            <w:r w:rsidR="00A632D6">
              <w:rPr>
                <w:rFonts w:cs="Arial"/>
              </w:rPr>
              <w:t>A</w:t>
            </w:r>
            <w:r w:rsidR="00C43EC2" w:rsidRPr="00260B28">
              <w:rPr>
                <w:rFonts w:cs="Arial"/>
              </w:rPr>
              <w:t xml:space="preserve">dult </w:t>
            </w:r>
            <w:r w:rsidR="00A632D6">
              <w:rPr>
                <w:rFonts w:cs="Arial"/>
              </w:rPr>
              <w:t>P</w:t>
            </w:r>
            <w:r w:rsidR="00C43EC2" w:rsidRPr="00260B28">
              <w:rPr>
                <w:rFonts w:cs="Arial"/>
              </w:rPr>
              <w:t xml:space="preserve">sychiatry </w:t>
            </w:r>
          </w:p>
        </w:tc>
      </w:tr>
      <w:tr w:rsidR="00C43EC2" w14:paraId="60C532B2" w14:textId="77777777" w:rsidTr="00E554F9">
        <w:trPr>
          <w:trHeight w:val="397"/>
        </w:trPr>
        <w:tc>
          <w:tcPr>
            <w:tcW w:w="846" w:type="dxa"/>
            <w:shd w:val="clear" w:color="auto" w:fill="F2F2F2" w:themeFill="background1" w:themeFillShade="F2"/>
            <w:vAlign w:val="center"/>
          </w:tcPr>
          <w:p w14:paraId="1E5A4AAC" w14:textId="3DD01B09" w:rsidR="00C43EC2" w:rsidRDefault="00C43EC2" w:rsidP="00C43EC2">
            <w:pPr>
              <w:jc w:val="center"/>
            </w:pPr>
            <w:r>
              <w:rPr>
                <w:b/>
                <w:bCs/>
              </w:rPr>
              <w:t>15:45</w:t>
            </w:r>
          </w:p>
        </w:tc>
        <w:tc>
          <w:tcPr>
            <w:tcW w:w="9342" w:type="dxa"/>
            <w:gridSpan w:val="2"/>
            <w:shd w:val="clear" w:color="auto" w:fill="F2F2F2" w:themeFill="background1" w:themeFillShade="F2"/>
            <w:vAlign w:val="center"/>
          </w:tcPr>
          <w:p w14:paraId="669E44E0" w14:textId="2C1CB034" w:rsidR="00C43EC2" w:rsidRDefault="00C43EC2" w:rsidP="00C43EC2">
            <w:r>
              <w:rPr>
                <w:b/>
                <w:bCs/>
              </w:rPr>
              <w:t>Move to workshop 2</w:t>
            </w:r>
          </w:p>
        </w:tc>
      </w:tr>
      <w:tr w:rsidR="001541F9" w14:paraId="35F407F5" w14:textId="77777777" w:rsidTr="009758A8">
        <w:trPr>
          <w:trHeight w:val="397"/>
        </w:trPr>
        <w:tc>
          <w:tcPr>
            <w:tcW w:w="846" w:type="dxa"/>
            <w:vAlign w:val="center"/>
          </w:tcPr>
          <w:p w14:paraId="6DFAF26A" w14:textId="337DA324" w:rsidR="00C43EC2" w:rsidRPr="001321DE" w:rsidRDefault="00C43EC2" w:rsidP="00C43EC2">
            <w:pPr>
              <w:jc w:val="center"/>
            </w:pPr>
            <w:r w:rsidRPr="001321DE">
              <w:t>1</w:t>
            </w:r>
            <w:r>
              <w:t>6</w:t>
            </w:r>
            <w:r w:rsidRPr="001321DE">
              <w:t>:</w:t>
            </w:r>
            <w:r>
              <w:t>0</w:t>
            </w:r>
            <w:r w:rsidRPr="001321DE">
              <w:t>0</w:t>
            </w:r>
          </w:p>
        </w:tc>
        <w:tc>
          <w:tcPr>
            <w:tcW w:w="4394" w:type="dxa"/>
            <w:vAlign w:val="center"/>
          </w:tcPr>
          <w:p w14:paraId="4F32D09B" w14:textId="6D1939D0" w:rsidR="00C43EC2" w:rsidRPr="001321DE" w:rsidRDefault="00C43EC2" w:rsidP="00C43EC2">
            <w:r>
              <w:t>Workshops Session 2</w:t>
            </w:r>
          </w:p>
        </w:tc>
        <w:tc>
          <w:tcPr>
            <w:tcW w:w="4948" w:type="dxa"/>
          </w:tcPr>
          <w:p w14:paraId="6B79AD23" w14:textId="045A8978" w:rsidR="00C43EC2" w:rsidRPr="001321DE" w:rsidRDefault="00C43EC2" w:rsidP="00C43EC2">
            <w:r>
              <w:t xml:space="preserve">As per </w:t>
            </w:r>
            <w:r w:rsidRPr="00272F16">
              <w:t xml:space="preserve">Workshops Session </w:t>
            </w:r>
            <w:r w:rsidR="0084193F">
              <w:t>1 above</w:t>
            </w:r>
          </w:p>
        </w:tc>
      </w:tr>
      <w:tr w:rsidR="00C43EC2" w14:paraId="3C4BB1D9" w14:textId="77777777" w:rsidTr="00E554F9">
        <w:trPr>
          <w:trHeight w:val="397"/>
        </w:trPr>
        <w:tc>
          <w:tcPr>
            <w:tcW w:w="846" w:type="dxa"/>
            <w:shd w:val="clear" w:color="auto" w:fill="F2F2F2" w:themeFill="background1" w:themeFillShade="F2"/>
            <w:vAlign w:val="center"/>
          </w:tcPr>
          <w:p w14:paraId="17C8A831" w14:textId="05B419DB" w:rsidR="00C43EC2" w:rsidRPr="00A6274A" w:rsidRDefault="00C43EC2" w:rsidP="00C43EC2">
            <w:pPr>
              <w:jc w:val="center"/>
              <w:rPr>
                <w:b/>
                <w:bCs/>
              </w:rPr>
            </w:pPr>
            <w:r w:rsidRPr="00A6274A">
              <w:rPr>
                <w:b/>
                <w:bCs/>
              </w:rPr>
              <w:t>1</w:t>
            </w:r>
            <w:r w:rsidR="001541F9">
              <w:rPr>
                <w:b/>
                <w:bCs/>
              </w:rPr>
              <w:t>6</w:t>
            </w:r>
            <w:r w:rsidRPr="00A6274A">
              <w:rPr>
                <w:b/>
                <w:bCs/>
              </w:rPr>
              <w:t>.</w:t>
            </w:r>
            <w:r w:rsidR="001541F9">
              <w:rPr>
                <w:b/>
                <w:bCs/>
              </w:rPr>
              <w:t>50</w:t>
            </w:r>
          </w:p>
        </w:tc>
        <w:tc>
          <w:tcPr>
            <w:tcW w:w="9342" w:type="dxa"/>
            <w:gridSpan w:val="2"/>
            <w:shd w:val="clear" w:color="auto" w:fill="F2F2F2" w:themeFill="background1" w:themeFillShade="F2"/>
            <w:vAlign w:val="center"/>
          </w:tcPr>
          <w:p w14:paraId="15B783E5" w14:textId="09DA8BD4" w:rsidR="00C43EC2" w:rsidRPr="00A6274A" w:rsidRDefault="00907EAC" w:rsidP="00C43EC2">
            <w:pPr>
              <w:rPr>
                <w:b/>
                <w:bCs/>
              </w:rPr>
            </w:pPr>
            <w:r>
              <w:rPr>
                <w:b/>
                <w:bCs/>
              </w:rPr>
              <w:t>Event closes</w:t>
            </w:r>
            <w:r w:rsidR="001E657B">
              <w:rPr>
                <w:b/>
                <w:bCs/>
              </w:rPr>
              <w:t xml:space="preserve"> direct from Workshop 2</w:t>
            </w:r>
          </w:p>
        </w:tc>
      </w:tr>
    </w:tbl>
    <w:p w14:paraId="2FA9C5B8" w14:textId="77777777" w:rsidR="008D2529" w:rsidRDefault="008D2529" w:rsidP="00DA527C"/>
    <w:p w14:paraId="110B55EC" w14:textId="77777777" w:rsidR="001353FF" w:rsidRDefault="001353FF" w:rsidP="00DA527C"/>
    <w:p w14:paraId="51C55D0F" w14:textId="77777777" w:rsidR="00A32BEA" w:rsidRDefault="00A32BEA" w:rsidP="00DA527C"/>
    <w:p w14:paraId="096D1B65" w14:textId="77777777" w:rsidR="00673448" w:rsidRDefault="00673448">
      <w:pPr>
        <w:rPr>
          <w:rFonts w:eastAsiaTheme="majorEastAsia" w:cstheme="majorBidi"/>
          <w:b/>
          <w:bCs/>
          <w:color w:val="003087" w:themeColor="accent3"/>
          <w:sz w:val="32"/>
          <w:szCs w:val="32"/>
        </w:rPr>
      </w:pPr>
      <w:r>
        <w:rPr>
          <w:sz w:val="32"/>
          <w:szCs w:val="32"/>
        </w:rPr>
        <w:br w:type="page"/>
      </w:r>
    </w:p>
    <w:tbl>
      <w:tblPr>
        <w:tblStyle w:val="TableGrid"/>
        <w:tblW w:w="10343" w:type="dxa"/>
        <w:tblLook w:val="04A0" w:firstRow="1" w:lastRow="0" w:firstColumn="1" w:lastColumn="0" w:noHBand="0" w:noVBand="1"/>
      </w:tblPr>
      <w:tblGrid>
        <w:gridCol w:w="3936"/>
        <w:gridCol w:w="6407"/>
      </w:tblGrid>
      <w:tr w:rsidR="007631E1" w14:paraId="71F04F36" w14:textId="77777777" w:rsidTr="007631E1">
        <w:trPr>
          <w:cantSplit/>
          <w:trHeight w:val="552"/>
        </w:trPr>
        <w:tc>
          <w:tcPr>
            <w:tcW w:w="10343" w:type="dxa"/>
            <w:gridSpan w:val="2"/>
          </w:tcPr>
          <w:p w14:paraId="02CF9E15" w14:textId="692F4E3F" w:rsidR="007631E1" w:rsidRPr="007631E1" w:rsidRDefault="007631E1" w:rsidP="007631E1">
            <w:pPr>
              <w:pStyle w:val="Heading2"/>
              <w:rPr>
                <w:sz w:val="32"/>
                <w:szCs w:val="32"/>
              </w:rPr>
            </w:pPr>
            <w:r>
              <w:rPr>
                <w:sz w:val="32"/>
                <w:szCs w:val="32"/>
              </w:rPr>
              <w:t>Biographies</w:t>
            </w:r>
          </w:p>
        </w:tc>
      </w:tr>
      <w:tr w:rsidR="008D1B83" w14:paraId="626CBEA0" w14:textId="661D5F7C" w:rsidTr="00197367">
        <w:trPr>
          <w:cantSplit/>
        </w:trPr>
        <w:tc>
          <w:tcPr>
            <w:tcW w:w="3936" w:type="dxa"/>
          </w:tcPr>
          <w:p w14:paraId="53C14B28" w14:textId="77777777" w:rsidR="008D1B83" w:rsidRDefault="008D1B83" w:rsidP="00B224CD">
            <w:pPr>
              <w:rPr>
                <w:rFonts w:asciiTheme="minorHAnsi" w:hAnsiTheme="minorHAnsi" w:cstheme="minorHAnsi"/>
              </w:rPr>
            </w:pPr>
          </w:p>
          <w:p w14:paraId="39817A8C" w14:textId="77777777" w:rsidR="008D1B83" w:rsidRDefault="008D1B83" w:rsidP="00B224CD">
            <w:pPr>
              <w:rPr>
                <w:rFonts w:asciiTheme="minorHAnsi" w:hAnsiTheme="minorHAnsi" w:cstheme="minorHAnsi"/>
              </w:rPr>
            </w:pPr>
            <w:r w:rsidRPr="00622818">
              <w:rPr>
                <w:rStyle w:val="Heading2Char"/>
              </w:rPr>
              <w:t>Dr Andrew Hoyle</w:t>
            </w:r>
            <w:r w:rsidRPr="00CA5029">
              <w:rPr>
                <w:rFonts w:asciiTheme="minorHAnsi" w:hAnsiTheme="minorHAnsi" w:cstheme="minorHAnsi"/>
              </w:rPr>
              <w:t xml:space="preserve">, </w:t>
            </w:r>
          </w:p>
          <w:p w14:paraId="3E963EDB" w14:textId="77777777" w:rsidR="008D1B83" w:rsidRDefault="008D1B83" w:rsidP="00B224CD">
            <w:pPr>
              <w:rPr>
                <w:rFonts w:asciiTheme="minorHAnsi" w:hAnsiTheme="minorHAnsi" w:cstheme="minorHAnsi"/>
              </w:rPr>
            </w:pPr>
          </w:p>
          <w:p w14:paraId="7126392F" w14:textId="37471FA8" w:rsidR="008D1B83" w:rsidRDefault="008D1B83" w:rsidP="00B224CD">
            <w:pPr>
              <w:rPr>
                <w:noProof/>
              </w:rPr>
            </w:pPr>
            <w:r w:rsidRPr="00CA5029">
              <w:rPr>
                <w:rFonts w:asciiTheme="minorHAnsi" w:hAnsiTheme="minorHAnsi" w:cstheme="minorHAnsi"/>
              </w:rPr>
              <w:t>Assistant Director of Decisions, General Medical Council</w:t>
            </w:r>
          </w:p>
        </w:tc>
        <w:tc>
          <w:tcPr>
            <w:tcW w:w="6407" w:type="dxa"/>
          </w:tcPr>
          <w:p w14:paraId="4664560E" w14:textId="77777777" w:rsidR="008D1B83" w:rsidRPr="00051474" w:rsidRDefault="008D1B83" w:rsidP="00B224CD">
            <w:pPr>
              <w:pStyle w:val="Heading2"/>
            </w:pPr>
            <w:r w:rsidRPr="00051474">
              <w:t>Andrew Hoyle</w:t>
            </w:r>
          </w:p>
          <w:p w14:paraId="12462EFB" w14:textId="77777777" w:rsidR="008D1B83" w:rsidRDefault="008D1B83" w:rsidP="00B224CD">
            <w:pPr>
              <w:spacing w:after="240"/>
              <w:rPr>
                <w:rFonts w:asciiTheme="minorHAnsi" w:eastAsia="Times New Roman" w:hAnsiTheme="minorHAnsi" w:cstheme="minorHAnsi"/>
                <w:lang w:eastAsia="en-GB"/>
              </w:rPr>
            </w:pPr>
          </w:p>
          <w:p w14:paraId="215C32F6" w14:textId="77777777" w:rsidR="008D1B83" w:rsidRPr="0058426D" w:rsidRDefault="008D1B83" w:rsidP="00B224CD">
            <w:pPr>
              <w:rPr>
                <w:rFonts w:asciiTheme="minorHAnsi" w:eastAsia="Times New Roman" w:hAnsiTheme="minorHAnsi" w:cstheme="minorHAnsi"/>
                <w:lang w:eastAsia="en-GB"/>
              </w:rPr>
            </w:pPr>
          </w:p>
          <w:p w14:paraId="0FE50EE3" w14:textId="77777777" w:rsidR="007631E1" w:rsidRDefault="007631E1" w:rsidP="00B224CD">
            <w:pPr>
              <w:rPr>
                <w:rFonts w:asciiTheme="minorHAnsi" w:hAnsiTheme="minorHAnsi" w:cstheme="minorHAnsi"/>
              </w:rPr>
            </w:pPr>
          </w:p>
        </w:tc>
      </w:tr>
      <w:tr w:rsidR="007631E1" w14:paraId="1AEC026D" w14:textId="77777777" w:rsidTr="00197367">
        <w:trPr>
          <w:cantSplit/>
        </w:trPr>
        <w:tc>
          <w:tcPr>
            <w:tcW w:w="3936" w:type="dxa"/>
          </w:tcPr>
          <w:p w14:paraId="5A1F0400" w14:textId="77777777" w:rsidR="007631E1" w:rsidRDefault="007631E1" w:rsidP="007631E1">
            <w:pPr>
              <w:rPr>
                <w:noProof/>
              </w:rPr>
            </w:pPr>
          </w:p>
          <w:p w14:paraId="72E94B4A" w14:textId="7F568F4A" w:rsidR="007631E1" w:rsidRDefault="007631E1" w:rsidP="007631E1">
            <w:pPr>
              <w:rPr>
                <w:noProof/>
              </w:rPr>
            </w:pPr>
            <w:r>
              <w:rPr>
                <w:noProof/>
              </w:rPr>
              <w:drawing>
                <wp:inline distT="0" distB="0" distL="0" distR="0" wp14:anchorId="37E1B5CA" wp14:editId="6907D98D">
                  <wp:extent cx="2354580" cy="3139440"/>
                  <wp:effectExtent l="0" t="0" r="7620" b="3810"/>
                  <wp:docPr id="1096026836" name="Picture 109602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38234" name=""/>
                          <pic:cNvPicPr/>
                        </pic:nvPicPr>
                        <pic:blipFill>
                          <a:blip r:embed="rId11"/>
                          <a:stretch>
                            <a:fillRect/>
                          </a:stretch>
                        </pic:blipFill>
                        <pic:spPr>
                          <a:xfrm>
                            <a:off x="0" y="0"/>
                            <a:ext cx="2358621" cy="3144828"/>
                          </a:xfrm>
                          <a:prstGeom prst="rect">
                            <a:avLst/>
                          </a:prstGeom>
                        </pic:spPr>
                      </pic:pic>
                    </a:graphicData>
                  </a:graphic>
                </wp:inline>
              </w:drawing>
            </w:r>
          </w:p>
          <w:p w14:paraId="7AFA472C" w14:textId="77777777" w:rsidR="007631E1" w:rsidRDefault="007631E1" w:rsidP="007631E1">
            <w:pPr>
              <w:rPr>
                <w:noProof/>
              </w:rPr>
            </w:pPr>
          </w:p>
          <w:p w14:paraId="6E895566" w14:textId="77777777" w:rsidR="007631E1" w:rsidRDefault="007631E1" w:rsidP="007631E1">
            <w:pPr>
              <w:pStyle w:val="Heading2"/>
            </w:pPr>
            <w:r>
              <w:t xml:space="preserve">Dr </w:t>
            </w:r>
            <w:r w:rsidRPr="00EA34EF">
              <w:t>Nancy Redfern</w:t>
            </w:r>
          </w:p>
          <w:p w14:paraId="259E11FB" w14:textId="77777777" w:rsidR="007631E1" w:rsidRDefault="007631E1" w:rsidP="007631E1">
            <w:pPr>
              <w:rPr>
                <w:rFonts w:cs="Arial"/>
              </w:rPr>
            </w:pPr>
            <w:r w:rsidRPr="00EA34EF">
              <w:rPr>
                <w:rFonts w:cs="Arial"/>
              </w:rPr>
              <w:t>Consultant Anaesthetist, Newcastle upon Tyne Hospitals</w:t>
            </w:r>
          </w:p>
          <w:p w14:paraId="3C24A1A0" w14:textId="77777777" w:rsidR="007631E1" w:rsidRDefault="007631E1" w:rsidP="007631E1">
            <w:pPr>
              <w:rPr>
                <w:rFonts w:cs="Arial"/>
              </w:rPr>
            </w:pPr>
          </w:p>
          <w:p w14:paraId="64594FFD" w14:textId="77777777" w:rsidR="007631E1" w:rsidRDefault="007631E1" w:rsidP="007631E1">
            <w:pPr>
              <w:rPr>
                <w:rFonts w:cs="Arial"/>
              </w:rPr>
            </w:pPr>
            <w:r>
              <w:rPr>
                <w:rFonts w:cs="Arial"/>
              </w:rPr>
              <w:t>M</w:t>
            </w:r>
            <w:r w:rsidRPr="00EA34EF">
              <w:rPr>
                <w:rFonts w:cs="Arial"/>
              </w:rPr>
              <w:t>ember</w:t>
            </w:r>
            <w:r>
              <w:rPr>
                <w:rFonts w:cs="Arial"/>
              </w:rPr>
              <w:t>,</w:t>
            </w:r>
            <w:r w:rsidRPr="00EA34EF">
              <w:rPr>
                <w:rFonts w:cs="Arial"/>
              </w:rPr>
              <w:t xml:space="preserve"> European Board for Anaesthesia</w:t>
            </w:r>
          </w:p>
          <w:p w14:paraId="515E8715" w14:textId="77777777" w:rsidR="007631E1" w:rsidRDefault="007631E1" w:rsidP="007631E1">
            <w:pPr>
              <w:rPr>
                <w:rFonts w:cs="Arial"/>
              </w:rPr>
            </w:pPr>
          </w:p>
          <w:p w14:paraId="3271193B" w14:textId="77777777" w:rsidR="007631E1" w:rsidRDefault="007631E1" w:rsidP="007631E1">
            <w:pPr>
              <w:rPr>
                <w:noProof/>
              </w:rPr>
            </w:pPr>
            <w:r>
              <w:rPr>
                <w:rFonts w:cs="Arial"/>
              </w:rPr>
              <w:t>Co</w:t>
            </w:r>
            <w:r w:rsidRPr="00EA34EF">
              <w:rPr>
                <w:rFonts w:cs="Arial"/>
              </w:rPr>
              <w:t>-chair</w:t>
            </w:r>
            <w:r>
              <w:rPr>
                <w:rFonts w:cs="Arial"/>
              </w:rPr>
              <w:t>, J</w:t>
            </w:r>
            <w:r w:rsidRPr="00EA34EF">
              <w:rPr>
                <w:rFonts w:cs="Arial"/>
              </w:rPr>
              <w:t>oin</w:t>
            </w:r>
            <w:r>
              <w:rPr>
                <w:rFonts w:cs="Arial"/>
              </w:rPr>
              <w:t>t</w:t>
            </w:r>
            <w:r w:rsidRPr="00EA34EF">
              <w:rPr>
                <w:rFonts w:cs="Arial"/>
              </w:rPr>
              <w:t xml:space="preserve"> </w:t>
            </w:r>
            <w:r>
              <w:rPr>
                <w:rFonts w:cs="Arial"/>
              </w:rPr>
              <w:t>F</w:t>
            </w:r>
            <w:r w:rsidRPr="00EA34EF">
              <w:rPr>
                <w:rFonts w:cs="Arial"/>
              </w:rPr>
              <w:t xml:space="preserve">atigue </w:t>
            </w:r>
            <w:r>
              <w:rPr>
                <w:rFonts w:cs="Arial"/>
              </w:rPr>
              <w:t>W</w:t>
            </w:r>
            <w:r w:rsidRPr="00EA34EF">
              <w:rPr>
                <w:rFonts w:cs="Arial"/>
              </w:rPr>
              <w:t>orking group</w:t>
            </w:r>
          </w:p>
          <w:p w14:paraId="398E587E" w14:textId="77777777" w:rsidR="007631E1" w:rsidRDefault="007631E1" w:rsidP="007631E1">
            <w:pPr>
              <w:rPr>
                <w:rFonts w:asciiTheme="minorHAnsi" w:hAnsiTheme="minorHAnsi" w:cstheme="minorHAnsi"/>
              </w:rPr>
            </w:pPr>
          </w:p>
        </w:tc>
        <w:tc>
          <w:tcPr>
            <w:tcW w:w="6407" w:type="dxa"/>
          </w:tcPr>
          <w:p w14:paraId="6D31E7E3" w14:textId="77777777" w:rsidR="007631E1" w:rsidRPr="003A4FDA" w:rsidRDefault="007631E1" w:rsidP="007631E1">
            <w:pPr>
              <w:pStyle w:val="Heading2"/>
            </w:pPr>
            <w:r w:rsidRPr="003A4FDA">
              <w:t>Nancy Redfern</w:t>
            </w:r>
          </w:p>
          <w:p w14:paraId="2E99DE5C" w14:textId="77777777" w:rsidR="007631E1" w:rsidRPr="00A67744" w:rsidRDefault="007631E1" w:rsidP="007631E1">
            <w:pPr>
              <w:pStyle w:val="elementtoproof"/>
              <w:rPr>
                <w:rFonts w:asciiTheme="minorHAnsi" w:hAnsiTheme="minorHAnsi" w:cstheme="minorHAnsi"/>
              </w:rPr>
            </w:pPr>
            <w:r w:rsidRPr="00A67744">
              <w:rPr>
                <w:rFonts w:asciiTheme="minorHAnsi" w:hAnsiTheme="minorHAnsi" w:cstheme="minorHAnsi"/>
                <w:color w:val="000000"/>
                <w:sz w:val="24"/>
                <w:szCs w:val="24"/>
              </w:rPr>
              <w:t>Nancy Redfern is a consultant Anaesthetist in Newcastle upon Tyne, with interests in obstetric and neuroanaesthesia.  Her long-term non-clinical interests include staff wellbeing, fatigue, mentorship, education, and workforce.  As Honorary Membership Secretary and Vice President of the Association of Anaesthetists of Great Britain and Ireland she established mentoring at the Association and started their work on fatigue.  Prior to this she developed a system to support and manage doctors who became ill or who faced performance problems. as Associate Dean managing flexible training.  </w:t>
            </w:r>
          </w:p>
          <w:p w14:paraId="5FF442AA" w14:textId="77777777" w:rsidR="007631E1" w:rsidRDefault="007631E1" w:rsidP="007631E1">
            <w:pPr>
              <w:pStyle w:val="elementtoproof"/>
              <w:shd w:val="clear" w:color="auto" w:fill="FFFFFF"/>
              <w:rPr>
                <w:rFonts w:ascii="Times New Roman" w:hAnsi="Times New Roman" w:cs="Times New Roman"/>
                <w:color w:val="000000"/>
                <w:sz w:val="24"/>
                <w:szCs w:val="24"/>
              </w:rPr>
            </w:pPr>
            <w:r w:rsidRPr="00A67744">
              <w:rPr>
                <w:rFonts w:asciiTheme="minorHAnsi" w:hAnsiTheme="minorHAnsi" w:cstheme="minorHAnsi"/>
                <w:color w:val="000000"/>
                <w:sz w:val="24"/>
                <w:szCs w:val="24"/>
              </w:rPr>
              <w:t>She is part of the national joint fatigue working group, leads mentor development at the Royal College of Physicians and Surgeons of Glasgow and contributes to her local mentoring service, helping people manage difficulties and achieve their full potential.</w:t>
            </w:r>
            <w:r>
              <w:rPr>
                <w:rFonts w:ascii="Times New Roman" w:hAnsi="Times New Roman" w:cs="Times New Roman"/>
                <w:color w:val="000000"/>
                <w:sz w:val="24"/>
                <w:szCs w:val="24"/>
              </w:rPr>
              <w:t> </w:t>
            </w:r>
          </w:p>
          <w:p w14:paraId="24E5B20A" w14:textId="77777777" w:rsidR="007631E1" w:rsidRPr="007631E1" w:rsidRDefault="007631E1" w:rsidP="007631E1"/>
        </w:tc>
      </w:tr>
      <w:tr w:rsidR="007631E1" w14:paraId="2B40C8B3" w14:textId="1895079F" w:rsidTr="00197367">
        <w:trPr>
          <w:cantSplit/>
        </w:trPr>
        <w:tc>
          <w:tcPr>
            <w:tcW w:w="3936" w:type="dxa"/>
          </w:tcPr>
          <w:p w14:paraId="635CE282" w14:textId="462F5FEA" w:rsidR="007631E1" w:rsidRDefault="007631E1" w:rsidP="007631E1">
            <w:bookmarkStart w:id="1" w:name="_Karen_Wadman"/>
            <w:bookmarkStart w:id="2" w:name="_Bradley_Hillier"/>
            <w:bookmarkEnd w:id="1"/>
            <w:bookmarkEnd w:id="2"/>
            <w:r>
              <w:rPr>
                <w:noProof/>
              </w:rPr>
              <w:drawing>
                <wp:anchor distT="0" distB="0" distL="114300" distR="114300" simplePos="0" relativeHeight="251658240" behindDoc="1" locked="0" layoutInCell="1" allowOverlap="1" wp14:anchorId="5156B414" wp14:editId="18263F14">
                  <wp:simplePos x="0" y="0"/>
                  <wp:positionH relativeFrom="column">
                    <wp:posOffset>-57785</wp:posOffset>
                  </wp:positionH>
                  <wp:positionV relativeFrom="paragraph">
                    <wp:posOffset>45720</wp:posOffset>
                  </wp:positionV>
                  <wp:extent cx="2434917" cy="3657600"/>
                  <wp:effectExtent l="0" t="0" r="3810" b="0"/>
                  <wp:wrapNone/>
                  <wp:docPr id="105548323" name="Picture 105548323" descr="Dr Bradley H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Bradley Hilli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4917" cy="3657600"/>
                          </a:xfrm>
                          <a:prstGeom prst="rect">
                            <a:avLst/>
                          </a:prstGeom>
                          <a:noFill/>
                          <a:ln>
                            <a:noFill/>
                          </a:ln>
                        </pic:spPr>
                      </pic:pic>
                    </a:graphicData>
                  </a:graphic>
                </wp:anchor>
              </w:drawing>
            </w:r>
          </w:p>
          <w:p w14:paraId="473A3320" w14:textId="77777777" w:rsidR="007631E1" w:rsidRDefault="007631E1" w:rsidP="007631E1"/>
          <w:p w14:paraId="5467DDD0" w14:textId="77777777" w:rsidR="007631E1" w:rsidRDefault="007631E1" w:rsidP="007631E1"/>
          <w:p w14:paraId="58CFDFA0" w14:textId="77777777" w:rsidR="007631E1" w:rsidRDefault="007631E1" w:rsidP="007631E1"/>
          <w:p w14:paraId="03308E3C" w14:textId="77777777" w:rsidR="007631E1" w:rsidRDefault="007631E1" w:rsidP="007631E1"/>
          <w:p w14:paraId="746DEE89" w14:textId="77777777" w:rsidR="007631E1" w:rsidRDefault="007631E1" w:rsidP="007631E1"/>
          <w:p w14:paraId="12EC282D" w14:textId="77777777" w:rsidR="007631E1" w:rsidRDefault="007631E1" w:rsidP="007631E1"/>
          <w:p w14:paraId="624BF5EF" w14:textId="77777777" w:rsidR="007631E1" w:rsidRDefault="007631E1" w:rsidP="007631E1"/>
          <w:p w14:paraId="42C23CDA" w14:textId="77777777" w:rsidR="007631E1" w:rsidRDefault="007631E1" w:rsidP="007631E1"/>
          <w:p w14:paraId="4F764B36" w14:textId="77777777" w:rsidR="007631E1" w:rsidRDefault="007631E1" w:rsidP="007631E1"/>
          <w:p w14:paraId="3BB72A90" w14:textId="77777777" w:rsidR="007631E1" w:rsidRDefault="007631E1" w:rsidP="007631E1"/>
          <w:p w14:paraId="0783A548" w14:textId="77777777" w:rsidR="007631E1" w:rsidRDefault="007631E1" w:rsidP="007631E1"/>
          <w:p w14:paraId="20E4D47A" w14:textId="77777777" w:rsidR="007631E1" w:rsidRDefault="007631E1" w:rsidP="007631E1"/>
          <w:p w14:paraId="7E758B6F" w14:textId="77777777" w:rsidR="007631E1" w:rsidRDefault="007631E1" w:rsidP="007631E1"/>
          <w:p w14:paraId="2105535D" w14:textId="77777777" w:rsidR="007631E1" w:rsidRDefault="007631E1" w:rsidP="007631E1"/>
          <w:p w14:paraId="311D75FF" w14:textId="77777777" w:rsidR="007631E1" w:rsidRDefault="007631E1" w:rsidP="007631E1"/>
          <w:p w14:paraId="27B0F37B" w14:textId="77777777" w:rsidR="007631E1" w:rsidRDefault="007631E1" w:rsidP="007631E1"/>
          <w:p w14:paraId="342D9D3B" w14:textId="77777777" w:rsidR="007631E1" w:rsidRDefault="007631E1" w:rsidP="007631E1"/>
          <w:p w14:paraId="732E5322" w14:textId="77777777" w:rsidR="007631E1" w:rsidRDefault="007631E1" w:rsidP="007631E1"/>
          <w:p w14:paraId="2C6464F1" w14:textId="77777777" w:rsidR="007631E1" w:rsidRDefault="007631E1" w:rsidP="007631E1"/>
          <w:p w14:paraId="54A37398" w14:textId="77777777" w:rsidR="007631E1" w:rsidRDefault="007631E1" w:rsidP="007631E1"/>
          <w:p w14:paraId="30D1DA37" w14:textId="77777777" w:rsidR="007631E1" w:rsidRDefault="007631E1" w:rsidP="007631E1"/>
          <w:p w14:paraId="7804DC5A" w14:textId="77777777" w:rsidR="007631E1" w:rsidRDefault="007631E1" w:rsidP="007631E1"/>
          <w:p w14:paraId="56B2A57A" w14:textId="77777777" w:rsidR="007631E1" w:rsidRDefault="007631E1" w:rsidP="007631E1"/>
          <w:p w14:paraId="6EBD4D93" w14:textId="77777777" w:rsidR="007631E1" w:rsidRDefault="007631E1" w:rsidP="007631E1">
            <w:pPr>
              <w:pStyle w:val="Heading2"/>
            </w:pPr>
            <w:bookmarkStart w:id="3" w:name="_Dr_Bradley_Hillier"/>
            <w:bookmarkEnd w:id="3"/>
            <w:r>
              <w:t>Dr Bradley Hillier</w:t>
            </w:r>
          </w:p>
          <w:p w14:paraId="7CD56021" w14:textId="24F634B2" w:rsidR="007631E1" w:rsidRDefault="007631E1" w:rsidP="007631E1">
            <w:pPr>
              <w:rPr>
                <w:rFonts w:cs="Arial"/>
              </w:rPr>
            </w:pPr>
            <w:r>
              <w:rPr>
                <w:rFonts w:cs="Arial"/>
              </w:rPr>
              <w:t xml:space="preserve">Consultant Forensic Psychiatrist, </w:t>
            </w:r>
            <w:r w:rsidRPr="00051451">
              <w:rPr>
                <w:rFonts w:cs="Arial"/>
              </w:rPr>
              <w:t>States of Jersey, Channel Islands</w:t>
            </w:r>
            <w:r>
              <w:rPr>
                <w:rFonts w:cs="Arial"/>
              </w:rPr>
              <w:t xml:space="preserve"> </w:t>
            </w:r>
          </w:p>
          <w:p w14:paraId="1094C7ED" w14:textId="77777777" w:rsidR="007631E1" w:rsidRDefault="007631E1" w:rsidP="007631E1">
            <w:pPr>
              <w:rPr>
                <w:rFonts w:cs="Arial"/>
              </w:rPr>
            </w:pPr>
          </w:p>
          <w:p w14:paraId="20D5CA2D" w14:textId="77777777" w:rsidR="007631E1" w:rsidRDefault="007631E1" w:rsidP="007631E1">
            <w:pPr>
              <w:rPr>
                <w:rFonts w:cs="Arial"/>
              </w:rPr>
            </w:pPr>
            <w:r w:rsidRPr="00237668">
              <w:rPr>
                <w:rFonts w:cs="Arial"/>
              </w:rPr>
              <w:t>Hon. Consultant Forensic Psychiatrist, West London NHS Trust</w:t>
            </w:r>
          </w:p>
          <w:p w14:paraId="77C5BBFF" w14:textId="77777777" w:rsidR="007631E1" w:rsidRPr="00237668" w:rsidRDefault="007631E1" w:rsidP="007631E1">
            <w:pPr>
              <w:rPr>
                <w:rFonts w:cs="Arial"/>
              </w:rPr>
            </w:pPr>
          </w:p>
          <w:p w14:paraId="44B9E14F" w14:textId="77777777" w:rsidR="007631E1" w:rsidRDefault="007631E1" w:rsidP="007631E1">
            <w:pPr>
              <w:rPr>
                <w:rFonts w:cs="Arial"/>
              </w:rPr>
            </w:pPr>
            <w:r w:rsidRPr="00237668">
              <w:rPr>
                <w:rFonts w:cs="Arial"/>
              </w:rPr>
              <w:t>Acting Chair, London Division, Royal College of Psychiatrists</w:t>
            </w:r>
          </w:p>
          <w:p w14:paraId="1DA8027C" w14:textId="77777777" w:rsidR="007631E1" w:rsidRPr="00237668" w:rsidRDefault="007631E1" w:rsidP="007631E1">
            <w:pPr>
              <w:rPr>
                <w:rFonts w:cs="Arial"/>
              </w:rPr>
            </w:pPr>
          </w:p>
          <w:p w14:paraId="2A05800C" w14:textId="77777777" w:rsidR="007631E1" w:rsidRPr="00237668" w:rsidRDefault="007631E1" w:rsidP="007631E1">
            <w:pPr>
              <w:rPr>
                <w:rFonts w:cs="Arial"/>
              </w:rPr>
            </w:pPr>
            <w:r w:rsidRPr="00237668">
              <w:rPr>
                <w:rFonts w:cs="Arial"/>
              </w:rPr>
              <w:t>Chair, Health and Justice Liaison to HMPPS and MPS Chemsex Project Sagamore </w:t>
            </w:r>
          </w:p>
          <w:p w14:paraId="251B6239" w14:textId="77777777" w:rsidR="007631E1" w:rsidRDefault="007631E1" w:rsidP="007631E1"/>
          <w:p w14:paraId="15C45C1B" w14:textId="77777777" w:rsidR="007631E1" w:rsidRDefault="007631E1" w:rsidP="007631E1"/>
          <w:p w14:paraId="37EA1BFF" w14:textId="3F6CA62A" w:rsidR="007631E1" w:rsidRDefault="007631E1" w:rsidP="007631E1"/>
        </w:tc>
        <w:tc>
          <w:tcPr>
            <w:tcW w:w="6407" w:type="dxa"/>
          </w:tcPr>
          <w:p w14:paraId="554C6440" w14:textId="77777777" w:rsidR="007631E1" w:rsidRPr="00051474" w:rsidRDefault="007631E1" w:rsidP="007631E1">
            <w:pPr>
              <w:pStyle w:val="Heading2"/>
            </w:pPr>
            <w:r w:rsidRPr="00051474">
              <w:t>Bradley Hillier</w:t>
            </w:r>
          </w:p>
          <w:p w14:paraId="6EAED978" w14:textId="77777777" w:rsidR="007631E1" w:rsidRPr="00EF3D75" w:rsidRDefault="007631E1" w:rsidP="007631E1">
            <w:pPr>
              <w:pStyle w:val="NormalWeb"/>
              <w:shd w:val="clear" w:color="auto" w:fill="FFFFFF"/>
              <w:spacing w:before="0" w:beforeAutospacing="0" w:after="150" w:afterAutospacing="0"/>
              <w:rPr>
                <w:rFonts w:ascii="Arial" w:hAnsi="Arial" w:cs="Arial"/>
                <w:sz w:val="24"/>
              </w:rPr>
            </w:pPr>
            <w:r w:rsidRPr="00EF3D75">
              <w:rPr>
                <w:rFonts w:ascii="Arial" w:hAnsi="Arial" w:cs="Arial"/>
                <w:sz w:val="24"/>
              </w:rPr>
              <w:t>Dr Bradley Hillier is a Consultant Forensic Psychiatrist, Fellow of the Royal College of Psychiatrists and Chair of the London Division. He completed his medical training at Trinity College, Oxford University, and core and higher training in London, working for six of the eight main London mental health Trusts during that period, as well as in Broadmoor Hospital.</w:t>
            </w:r>
          </w:p>
          <w:p w14:paraId="44D9B1DA" w14:textId="77777777" w:rsidR="007631E1" w:rsidRPr="00EF3D75" w:rsidRDefault="007631E1" w:rsidP="007631E1">
            <w:pPr>
              <w:pStyle w:val="NormalWeb"/>
              <w:shd w:val="clear" w:color="auto" w:fill="FFFFFF"/>
              <w:spacing w:before="0" w:beforeAutospacing="0" w:after="150" w:afterAutospacing="0"/>
              <w:rPr>
                <w:rFonts w:ascii="Arial" w:hAnsi="Arial" w:cs="Arial"/>
                <w:sz w:val="24"/>
              </w:rPr>
            </w:pPr>
            <w:r w:rsidRPr="00EF3D75">
              <w:rPr>
                <w:rFonts w:ascii="Arial" w:hAnsi="Arial" w:cs="Arial"/>
                <w:sz w:val="24"/>
              </w:rPr>
              <w:t>Dr Hillier works in a variety of roles through a portfolio career including as an Hon. Consultant Forensic Psychiatrist in West London NHS Trust, Consultant Forensic Psychiatrist to the States of Jersey, as a Second Opinion Assessment Doctor, as an independent medico-legal expert nationally, and in private practice with London Psychiatry Clinic. He also holds a number of national and international roles reflecting his interests in Chemsex (as Chair of the Health and Justice Committee for Project Sagamore to the Metropolitan Police and HMPPS), and as an Expert Advisor to the Committee for the Prevention of Torture (CPT) for the Council of Europe. Dr Hillier has also consulted to the United Nations on Forensic Mental Health.</w:t>
            </w:r>
          </w:p>
          <w:p w14:paraId="6E88C957" w14:textId="77777777" w:rsidR="007631E1" w:rsidRPr="00EF3D75" w:rsidRDefault="007631E1" w:rsidP="007631E1">
            <w:pPr>
              <w:pStyle w:val="NormalWeb"/>
              <w:shd w:val="clear" w:color="auto" w:fill="FFFFFF"/>
              <w:spacing w:before="0" w:beforeAutospacing="0" w:after="150" w:afterAutospacing="0"/>
              <w:rPr>
                <w:rFonts w:ascii="Arial" w:hAnsi="Arial" w:cs="Arial"/>
                <w:sz w:val="24"/>
              </w:rPr>
            </w:pPr>
            <w:r w:rsidRPr="00EF3D75">
              <w:rPr>
                <w:rFonts w:ascii="Arial" w:hAnsi="Arial" w:cs="Arial"/>
                <w:sz w:val="24"/>
              </w:rPr>
              <w:t>Dr Hillier brings personal experience of mental health problems through both lived experience of minority stress, invisible protected characteristics, having bipolar affective disorder, and also having caring responsibilities for individuals with mental health problems. He also brings lived experience of navigating the broader structures relating to training and professional standards in relation to mental health problems and is passionate about these being equitable and informed.</w:t>
            </w:r>
          </w:p>
          <w:p w14:paraId="10A103F2" w14:textId="77777777" w:rsidR="007631E1" w:rsidRPr="00EF3D75" w:rsidRDefault="007631E1" w:rsidP="007631E1">
            <w:pPr>
              <w:pStyle w:val="NormalWeb"/>
              <w:shd w:val="clear" w:color="auto" w:fill="FFFFFF"/>
              <w:spacing w:before="0" w:beforeAutospacing="0" w:after="150" w:afterAutospacing="0"/>
              <w:rPr>
                <w:rFonts w:ascii="Arial" w:hAnsi="Arial" w:cs="Arial"/>
                <w:sz w:val="24"/>
              </w:rPr>
            </w:pPr>
            <w:r w:rsidRPr="00EF3D75">
              <w:rPr>
                <w:rFonts w:ascii="Arial" w:hAnsi="Arial" w:cs="Arial"/>
                <w:sz w:val="24"/>
              </w:rPr>
              <w:t>As recent new Chair of the London Division Dr Hillier works with the London Committee to promote the specific needs and identity of London-based Psychiatrists at all career levels and roles within the College. His priorities as Chair include:</w:t>
            </w:r>
          </w:p>
          <w:p w14:paraId="0C211FC7" w14:textId="77777777" w:rsidR="007631E1" w:rsidRPr="00EF3D75" w:rsidRDefault="007631E1" w:rsidP="007631E1">
            <w:pPr>
              <w:numPr>
                <w:ilvl w:val="0"/>
                <w:numId w:val="8"/>
              </w:numPr>
              <w:shd w:val="clear" w:color="auto" w:fill="FFFFFF"/>
              <w:spacing w:before="100" w:beforeAutospacing="1" w:after="100" w:afterAutospacing="1"/>
              <w:rPr>
                <w:rFonts w:cs="Arial"/>
              </w:rPr>
            </w:pPr>
            <w:r w:rsidRPr="00EF3D75">
              <w:rPr>
                <w:rFonts w:cs="Arial"/>
              </w:rPr>
              <w:t>developing the distinct identity of the London Division and articulating the challenges facing its members within the College</w:t>
            </w:r>
          </w:p>
          <w:p w14:paraId="6DCCC5FE" w14:textId="77777777" w:rsidR="007631E1" w:rsidRPr="00EF3D75" w:rsidRDefault="007631E1" w:rsidP="007631E1">
            <w:pPr>
              <w:numPr>
                <w:ilvl w:val="0"/>
                <w:numId w:val="8"/>
              </w:numPr>
              <w:shd w:val="clear" w:color="auto" w:fill="FFFFFF"/>
              <w:spacing w:before="100" w:beforeAutospacing="1" w:after="100" w:afterAutospacing="1"/>
              <w:rPr>
                <w:rFonts w:cs="Arial"/>
              </w:rPr>
            </w:pPr>
            <w:r w:rsidRPr="00EF3D75">
              <w:rPr>
                <w:rFonts w:cs="Arial"/>
              </w:rPr>
              <w:t>improving engagement with members of the London Division through outreach and listening exercises;</w:t>
            </w:r>
          </w:p>
          <w:p w14:paraId="2852257F" w14:textId="63D4A405" w:rsidR="007631E1" w:rsidRDefault="007631E1" w:rsidP="007631E1">
            <w:pPr>
              <w:rPr>
                <w:noProof/>
              </w:rPr>
            </w:pPr>
            <w:r w:rsidRPr="00EF3D75">
              <w:rPr>
                <w:rFonts w:cs="Arial"/>
              </w:rPr>
              <w:t>supporting equality, diversity and inclusion within the division including through professional development and wellbeing of members of the London Division within the College.</w:t>
            </w:r>
          </w:p>
        </w:tc>
      </w:tr>
      <w:tr w:rsidR="007631E1" w14:paraId="43A49219" w14:textId="24579B2B" w:rsidTr="00197367">
        <w:trPr>
          <w:cantSplit/>
        </w:trPr>
        <w:tc>
          <w:tcPr>
            <w:tcW w:w="3936" w:type="dxa"/>
            <w:shd w:val="clear" w:color="auto" w:fill="auto"/>
          </w:tcPr>
          <w:p w14:paraId="4C208E28" w14:textId="77B390A5" w:rsidR="007631E1" w:rsidRDefault="007631E1" w:rsidP="007631E1">
            <w:pPr>
              <w:rPr>
                <w:noProof/>
              </w:rPr>
            </w:pPr>
            <w:bookmarkStart w:id="4" w:name="_Becky_Cox"/>
            <w:bookmarkStart w:id="5" w:name="_Ramsey_Cutress"/>
            <w:bookmarkEnd w:id="4"/>
            <w:bookmarkEnd w:id="5"/>
            <w:r>
              <w:rPr>
                <w:noProof/>
              </w:rPr>
              <w:drawing>
                <wp:anchor distT="0" distB="0" distL="114300" distR="114300" simplePos="0" relativeHeight="251658242" behindDoc="1" locked="0" layoutInCell="1" allowOverlap="1" wp14:anchorId="7B6F3B81" wp14:editId="344AA15D">
                  <wp:simplePos x="0" y="0"/>
                  <wp:positionH relativeFrom="column">
                    <wp:posOffset>22251</wp:posOffset>
                  </wp:positionH>
                  <wp:positionV relativeFrom="paragraph">
                    <wp:posOffset>95631</wp:posOffset>
                  </wp:positionV>
                  <wp:extent cx="2424155" cy="3228975"/>
                  <wp:effectExtent l="0" t="0" r="0" b="0"/>
                  <wp:wrapNone/>
                  <wp:docPr id="1212473055" name="Picture 1212473055" descr="Professor Ramsey Cutress'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essor Ramsey Cutress's pho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4155"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E1EA42" w14:textId="4ED6B43E" w:rsidR="007631E1" w:rsidRDefault="007631E1" w:rsidP="007631E1">
            <w:pPr>
              <w:rPr>
                <w:noProof/>
              </w:rPr>
            </w:pPr>
          </w:p>
          <w:p w14:paraId="4595E213" w14:textId="3D18FA7B" w:rsidR="007631E1" w:rsidRDefault="007631E1" w:rsidP="007631E1">
            <w:pPr>
              <w:rPr>
                <w:noProof/>
              </w:rPr>
            </w:pPr>
          </w:p>
          <w:p w14:paraId="2E9A8923" w14:textId="7FA656A4" w:rsidR="007631E1" w:rsidRDefault="007631E1" w:rsidP="007631E1">
            <w:pPr>
              <w:rPr>
                <w:noProof/>
              </w:rPr>
            </w:pPr>
          </w:p>
          <w:p w14:paraId="0AC3CC67" w14:textId="77777777" w:rsidR="007631E1" w:rsidRDefault="007631E1" w:rsidP="007631E1">
            <w:pPr>
              <w:rPr>
                <w:noProof/>
              </w:rPr>
            </w:pPr>
          </w:p>
          <w:p w14:paraId="33322F97" w14:textId="77777777" w:rsidR="007631E1" w:rsidRDefault="007631E1" w:rsidP="007631E1">
            <w:pPr>
              <w:rPr>
                <w:noProof/>
              </w:rPr>
            </w:pPr>
          </w:p>
          <w:p w14:paraId="06D14A6C" w14:textId="77777777" w:rsidR="007631E1" w:rsidRDefault="007631E1" w:rsidP="007631E1">
            <w:pPr>
              <w:rPr>
                <w:noProof/>
              </w:rPr>
            </w:pPr>
          </w:p>
          <w:p w14:paraId="54914FFC" w14:textId="77777777" w:rsidR="007631E1" w:rsidRDefault="007631E1" w:rsidP="007631E1">
            <w:pPr>
              <w:rPr>
                <w:noProof/>
              </w:rPr>
            </w:pPr>
          </w:p>
          <w:p w14:paraId="1D989EC1" w14:textId="77777777" w:rsidR="007631E1" w:rsidRDefault="007631E1" w:rsidP="007631E1">
            <w:pPr>
              <w:rPr>
                <w:noProof/>
              </w:rPr>
            </w:pPr>
          </w:p>
          <w:p w14:paraId="71BDEA61" w14:textId="77777777" w:rsidR="007631E1" w:rsidRDefault="007631E1" w:rsidP="007631E1">
            <w:pPr>
              <w:rPr>
                <w:noProof/>
              </w:rPr>
            </w:pPr>
          </w:p>
          <w:p w14:paraId="227ECBE2" w14:textId="77777777" w:rsidR="007631E1" w:rsidRDefault="007631E1" w:rsidP="007631E1">
            <w:pPr>
              <w:rPr>
                <w:noProof/>
              </w:rPr>
            </w:pPr>
          </w:p>
          <w:p w14:paraId="0D8C9215" w14:textId="77777777" w:rsidR="007631E1" w:rsidRDefault="007631E1" w:rsidP="007631E1">
            <w:pPr>
              <w:rPr>
                <w:noProof/>
              </w:rPr>
            </w:pPr>
          </w:p>
          <w:p w14:paraId="26AC6C64" w14:textId="77777777" w:rsidR="007631E1" w:rsidRDefault="007631E1" w:rsidP="007631E1">
            <w:pPr>
              <w:rPr>
                <w:noProof/>
              </w:rPr>
            </w:pPr>
          </w:p>
          <w:p w14:paraId="5144E1FC" w14:textId="77777777" w:rsidR="007631E1" w:rsidRDefault="007631E1" w:rsidP="007631E1">
            <w:pPr>
              <w:rPr>
                <w:noProof/>
              </w:rPr>
            </w:pPr>
          </w:p>
          <w:p w14:paraId="09010E00" w14:textId="77777777" w:rsidR="007631E1" w:rsidRDefault="007631E1" w:rsidP="007631E1">
            <w:pPr>
              <w:rPr>
                <w:noProof/>
              </w:rPr>
            </w:pPr>
          </w:p>
          <w:p w14:paraId="1E4F89C9" w14:textId="77777777" w:rsidR="007631E1" w:rsidRDefault="007631E1" w:rsidP="007631E1">
            <w:pPr>
              <w:rPr>
                <w:noProof/>
              </w:rPr>
            </w:pPr>
          </w:p>
          <w:p w14:paraId="1293DC3D" w14:textId="77777777" w:rsidR="007631E1" w:rsidRDefault="007631E1" w:rsidP="007631E1">
            <w:pPr>
              <w:rPr>
                <w:noProof/>
              </w:rPr>
            </w:pPr>
          </w:p>
          <w:p w14:paraId="16D4EF9C" w14:textId="77777777" w:rsidR="007631E1" w:rsidRDefault="007631E1" w:rsidP="007631E1">
            <w:pPr>
              <w:rPr>
                <w:noProof/>
              </w:rPr>
            </w:pPr>
          </w:p>
          <w:p w14:paraId="45E221CD" w14:textId="77777777" w:rsidR="007631E1" w:rsidRDefault="007631E1" w:rsidP="007631E1">
            <w:pPr>
              <w:rPr>
                <w:noProof/>
              </w:rPr>
            </w:pPr>
          </w:p>
          <w:p w14:paraId="64283A37" w14:textId="77777777" w:rsidR="007631E1" w:rsidRDefault="007631E1" w:rsidP="007631E1">
            <w:pPr>
              <w:rPr>
                <w:noProof/>
              </w:rPr>
            </w:pPr>
          </w:p>
          <w:p w14:paraId="1B884842" w14:textId="77777777" w:rsidR="007631E1" w:rsidRDefault="007631E1" w:rsidP="007631E1">
            <w:pPr>
              <w:pStyle w:val="Heading2"/>
            </w:pPr>
            <w:r w:rsidRPr="0087608E">
              <w:t>Dr Ramsey Cutress</w:t>
            </w:r>
          </w:p>
          <w:p w14:paraId="5F40C4D2" w14:textId="77777777" w:rsidR="007631E1" w:rsidRDefault="007631E1" w:rsidP="007631E1">
            <w:r>
              <w:t>Professor of Breast Surgery</w:t>
            </w:r>
          </w:p>
          <w:p w14:paraId="7B765CB9" w14:textId="7BE36FB1" w:rsidR="007631E1" w:rsidRDefault="007631E1" w:rsidP="007631E1">
            <w:r>
              <w:t xml:space="preserve"> </w:t>
            </w:r>
          </w:p>
          <w:p w14:paraId="038FF408" w14:textId="1C7CD14E" w:rsidR="007631E1" w:rsidRPr="0087608E" w:rsidRDefault="007631E1" w:rsidP="007631E1">
            <w:r w:rsidRPr="0087608E">
              <w:t xml:space="preserve">Head of School for </w:t>
            </w:r>
            <w:r>
              <w:t xml:space="preserve">Clinical </w:t>
            </w:r>
            <w:r w:rsidRPr="0087608E">
              <w:t>Academic Training, NHSE Wessex</w:t>
            </w:r>
          </w:p>
          <w:p w14:paraId="1C3525C7" w14:textId="77777777" w:rsidR="007631E1" w:rsidRDefault="007631E1" w:rsidP="007631E1">
            <w:pPr>
              <w:rPr>
                <w:noProof/>
              </w:rPr>
            </w:pPr>
          </w:p>
          <w:p w14:paraId="48B5DA99" w14:textId="77777777" w:rsidR="007631E1" w:rsidRDefault="007631E1" w:rsidP="007631E1">
            <w:pPr>
              <w:rPr>
                <w:noProof/>
              </w:rPr>
            </w:pPr>
          </w:p>
          <w:p w14:paraId="3A755E04" w14:textId="68FAC710" w:rsidR="007631E1" w:rsidRDefault="007631E1" w:rsidP="007631E1">
            <w:pPr>
              <w:rPr>
                <w:noProof/>
              </w:rPr>
            </w:pPr>
          </w:p>
        </w:tc>
        <w:tc>
          <w:tcPr>
            <w:tcW w:w="6407" w:type="dxa"/>
            <w:shd w:val="clear" w:color="auto" w:fill="auto"/>
          </w:tcPr>
          <w:p w14:paraId="1572C3C5" w14:textId="77777777" w:rsidR="007631E1" w:rsidRDefault="007631E1" w:rsidP="007631E1">
            <w:pPr>
              <w:pStyle w:val="Heading2"/>
              <w:rPr>
                <w:shd w:val="clear" w:color="auto" w:fill="FFFFFF"/>
              </w:rPr>
            </w:pPr>
            <w:r w:rsidRPr="002C611C">
              <w:rPr>
                <w:shd w:val="clear" w:color="auto" w:fill="FFFFFF"/>
              </w:rPr>
              <w:t>Ramsey Cutress</w:t>
            </w:r>
          </w:p>
          <w:p w14:paraId="6ECD240C" w14:textId="77777777" w:rsidR="007631E1" w:rsidRPr="002C611C" w:rsidRDefault="007631E1" w:rsidP="007631E1">
            <w:pPr>
              <w:rPr>
                <w:rFonts w:cs="Arial"/>
                <w:spacing w:val="-3"/>
                <w:shd w:val="clear" w:color="auto" w:fill="FFFFFF"/>
              </w:rPr>
            </w:pPr>
            <w:r w:rsidRPr="002C611C">
              <w:rPr>
                <w:rFonts w:cs="Arial"/>
                <w:spacing w:val="-3"/>
                <w:shd w:val="clear" w:color="auto" w:fill="FFFFFF"/>
              </w:rPr>
              <w:t>Ramsey Cutress is Professor of Breast Surgery within Medicine at the University of Southampton.</w:t>
            </w:r>
          </w:p>
          <w:p w14:paraId="4EECC523" w14:textId="77777777" w:rsidR="007631E1" w:rsidRPr="002C611C" w:rsidRDefault="007631E1" w:rsidP="007631E1">
            <w:pPr>
              <w:rPr>
                <w:rFonts w:cs="Arial"/>
                <w:spacing w:val="-3"/>
                <w:shd w:val="clear" w:color="auto" w:fill="FFFFFF"/>
              </w:rPr>
            </w:pPr>
          </w:p>
          <w:p w14:paraId="6C53B564" w14:textId="77777777" w:rsidR="007631E1" w:rsidRPr="002C611C" w:rsidRDefault="007631E1" w:rsidP="007631E1">
            <w:pPr>
              <w:shd w:val="clear" w:color="auto" w:fill="FFFFFF"/>
              <w:spacing w:line="336" w:lineRule="atLeast"/>
              <w:rPr>
                <w:rFonts w:eastAsia="Times New Roman" w:cs="Arial"/>
                <w:spacing w:val="-2"/>
                <w:lang w:eastAsia="en-GB"/>
              </w:rPr>
            </w:pPr>
            <w:r w:rsidRPr="002C611C">
              <w:rPr>
                <w:rFonts w:eastAsia="Times New Roman" w:cs="Arial"/>
                <w:spacing w:val="-2"/>
                <w:lang w:eastAsia="en-GB"/>
              </w:rPr>
              <w:t>Ramsey Cutress is also Consultant Surgeon at Southampton University Hospitals Trust. He completed his medical degree at Oxford University and during clinical surgical training he won a National Breast Reconstructive and Oncoplastic Fellowship. He wrote his Ph.D on the significance of BAG-1 isoform expression in breast cancer funded by a Robertson Trust fellowship from Royal College of Surgeons of Edinburgh, and the ninth Guernsey Research Fellowship from Hope.</w:t>
            </w:r>
          </w:p>
          <w:p w14:paraId="4FE88D1F" w14:textId="6262A9D3" w:rsidR="007631E1" w:rsidRDefault="007631E1" w:rsidP="007631E1">
            <w:pPr>
              <w:rPr>
                <w:noProof/>
              </w:rPr>
            </w:pPr>
            <w:r w:rsidRPr="002C611C">
              <w:rPr>
                <w:rFonts w:eastAsia="Times New Roman" w:cs="Arial"/>
                <w:spacing w:val="-2"/>
                <w:lang w:eastAsia="en-GB"/>
              </w:rPr>
              <w:t>Ramsey divides his time between the clinic and research. Clinical research interests include investigation of patient and host determinants of breast cancer outcomes including genetic predisposition, immunological and lifestyle factors. Ramsey is involved in various national research studies, clinical trials and translational projects and is Chair of the Academic and Research Committee of the Association of Breast Surgery (ABS) and led on the ABS Research Gap analysis. In the NHS he is the Southampton breast surgery clinical lead.</w:t>
            </w:r>
          </w:p>
        </w:tc>
      </w:tr>
      <w:tr w:rsidR="007631E1" w14:paraId="0C497A41" w14:textId="2A96ABD0" w:rsidTr="00197367">
        <w:trPr>
          <w:cantSplit/>
        </w:trPr>
        <w:tc>
          <w:tcPr>
            <w:tcW w:w="3936" w:type="dxa"/>
          </w:tcPr>
          <w:p w14:paraId="44967DA0" w14:textId="77777777" w:rsidR="007631E1" w:rsidRDefault="007631E1" w:rsidP="007631E1">
            <w:pPr>
              <w:rPr>
                <w:noProof/>
              </w:rPr>
            </w:pPr>
          </w:p>
          <w:p w14:paraId="23D49E3E" w14:textId="77777777" w:rsidR="007631E1" w:rsidRDefault="007631E1" w:rsidP="007631E1">
            <w:pPr>
              <w:rPr>
                <w:noProof/>
              </w:rPr>
            </w:pPr>
          </w:p>
          <w:p w14:paraId="37C08735" w14:textId="77777777" w:rsidR="007631E1" w:rsidRDefault="007631E1" w:rsidP="007631E1">
            <w:pPr>
              <w:rPr>
                <w:noProof/>
              </w:rPr>
            </w:pPr>
          </w:p>
          <w:p w14:paraId="2B2D818A" w14:textId="77777777" w:rsidR="007631E1" w:rsidRDefault="007631E1" w:rsidP="007631E1">
            <w:pPr>
              <w:rPr>
                <w:noProof/>
              </w:rPr>
            </w:pPr>
          </w:p>
          <w:p w14:paraId="68AB4634" w14:textId="77777777" w:rsidR="007631E1" w:rsidRDefault="007631E1" w:rsidP="007631E1">
            <w:pPr>
              <w:pStyle w:val="Heading2"/>
            </w:pPr>
            <w:r>
              <w:t>Dr Antonia Calogeras</w:t>
            </w:r>
          </w:p>
          <w:p w14:paraId="793B72F5" w14:textId="699FD1A7" w:rsidR="007631E1" w:rsidRDefault="007631E1" w:rsidP="007631E1">
            <w:r>
              <w:t xml:space="preserve">Associate Dean, NHS England – Southeast; </w:t>
            </w:r>
          </w:p>
          <w:p w14:paraId="7D670888" w14:textId="77777777" w:rsidR="007631E1" w:rsidRDefault="007631E1" w:rsidP="007631E1"/>
          <w:p w14:paraId="2A56A4B0" w14:textId="74BF53A5" w:rsidR="007631E1" w:rsidRDefault="007631E1" w:rsidP="007631E1">
            <w:pPr>
              <w:rPr>
                <w:noProof/>
              </w:rPr>
            </w:pPr>
            <w:r>
              <w:t>Consultant Rheumatologist UHS</w:t>
            </w:r>
          </w:p>
          <w:p w14:paraId="5A06F377" w14:textId="77777777" w:rsidR="007631E1" w:rsidRDefault="007631E1" w:rsidP="007631E1">
            <w:pPr>
              <w:rPr>
                <w:noProof/>
              </w:rPr>
            </w:pPr>
          </w:p>
          <w:p w14:paraId="24F33535" w14:textId="77777777" w:rsidR="007631E1" w:rsidRDefault="007631E1" w:rsidP="007631E1">
            <w:pPr>
              <w:rPr>
                <w:noProof/>
              </w:rPr>
            </w:pPr>
          </w:p>
          <w:p w14:paraId="21912084" w14:textId="77777777" w:rsidR="007631E1" w:rsidRDefault="007631E1" w:rsidP="007631E1">
            <w:pPr>
              <w:rPr>
                <w:noProof/>
              </w:rPr>
            </w:pPr>
          </w:p>
          <w:p w14:paraId="2BB1EF1D" w14:textId="77777777" w:rsidR="007631E1" w:rsidRDefault="007631E1" w:rsidP="007631E1">
            <w:pPr>
              <w:rPr>
                <w:noProof/>
              </w:rPr>
            </w:pPr>
          </w:p>
          <w:p w14:paraId="7630FC1F" w14:textId="77777777" w:rsidR="007631E1" w:rsidRDefault="007631E1" w:rsidP="007631E1">
            <w:pPr>
              <w:rPr>
                <w:noProof/>
              </w:rPr>
            </w:pPr>
          </w:p>
          <w:p w14:paraId="059F20FD" w14:textId="77777777" w:rsidR="007631E1" w:rsidRDefault="007631E1" w:rsidP="007631E1">
            <w:pPr>
              <w:rPr>
                <w:noProof/>
              </w:rPr>
            </w:pPr>
          </w:p>
          <w:p w14:paraId="6F0ACC38" w14:textId="77777777" w:rsidR="007631E1" w:rsidRDefault="007631E1" w:rsidP="007631E1">
            <w:pPr>
              <w:rPr>
                <w:noProof/>
              </w:rPr>
            </w:pPr>
          </w:p>
        </w:tc>
        <w:tc>
          <w:tcPr>
            <w:tcW w:w="6407" w:type="dxa"/>
          </w:tcPr>
          <w:p w14:paraId="714A235A" w14:textId="77777777" w:rsidR="007631E1" w:rsidRDefault="007631E1" w:rsidP="007631E1">
            <w:pPr>
              <w:rPr>
                <w:noProof/>
              </w:rPr>
            </w:pPr>
          </w:p>
        </w:tc>
      </w:tr>
      <w:tr w:rsidR="007631E1" w14:paraId="47C61C68" w14:textId="1DE57DEF" w:rsidTr="00197367">
        <w:trPr>
          <w:cantSplit/>
        </w:trPr>
        <w:tc>
          <w:tcPr>
            <w:tcW w:w="3936" w:type="dxa"/>
          </w:tcPr>
          <w:p w14:paraId="08E0707B" w14:textId="77777777" w:rsidR="007631E1" w:rsidRDefault="007631E1" w:rsidP="007631E1">
            <w:pPr>
              <w:rPr>
                <w:noProof/>
              </w:rPr>
            </w:pPr>
            <w:bookmarkStart w:id="6" w:name="_Nancy_Redfern"/>
            <w:bookmarkStart w:id="7" w:name="_Mike_Masding"/>
            <w:bookmarkEnd w:id="6"/>
            <w:bookmarkEnd w:id="7"/>
          </w:p>
          <w:p w14:paraId="56599279" w14:textId="78AC6660" w:rsidR="007631E1" w:rsidRDefault="007631E1" w:rsidP="007631E1">
            <w:r>
              <w:rPr>
                <w:noProof/>
              </w:rPr>
              <w:drawing>
                <wp:anchor distT="0" distB="0" distL="114300" distR="114300" simplePos="0" relativeHeight="251658241" behindDoc="1" locked="0" layoutInCell="1" allowOverlap="1" wp14:anchorId="37114BCC" wp14:editId="5246F942">
                  <wp:simplePos x="0" y="0"/>
                  <wp:positionH relativeFrom="column">
                    <wp:posOffset>63500</wp:posOffset>
                  </wp:positionH>
                  <wp:positionV relativeFrom="paragraph">
                    <wp:posOffset>8966</wp:posOffset>
                  </wp:positionV>
                  <wp:extent cx="2373630" cy="3139722"/>
                  <wp:effectExtent l="0" t="0" r="7620" b="3810"/>
                  <wp:wrapNone/>
                  <wp:docPr id="297473536" name="Picture 29747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373630" cy="31397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689D8" w14:textId="5BDEC071" w:rsidR="007631E1" w:rsidRDefault="007631E1" w:rsidP="007631E1"/>
          <w:p w14:paraId="3B79BBFA" w14:textId="77777777" w:rsidR="007631E1" w:rsidRDefault="007631E1" w:rsidP="007631E1"/>
          <w:p w14:paraId="0CE151B2" w14:textId="6F4D6EC4" w:rsidR="007631E1" w:rsidRDefault="007631E1" w:rsidP="007631E1"/>
          <w:p w14:paraId="37A8B4FB" w14:textId="77777777" w:rsidR="007631E1" w:rsidRDefault="007631E1" w:rsidP="007631E1">
            <w:pPr>
              <w:ind w:firstLine="720"/>
            </w:pPr>
          </w:p>
          <w:p w14:paraId="04F93748" w14:textId="1FEB695D" w:rsidR="007631E1" w:rsidRDefault="007631E1" w:rsidP="007631E1"/>
          <w:p w14:paraId="5B6368F7" w14:textId="77777777" w:rsidR="007631E1" w:rsidRDefault="007631E1" w:rsidP="007631E1"/>
          <w:p w14:paraId="218EF072" w14:textId="0A95AB4D" w:rsidR="007631E1" w:rsidRDefault="007631E1" w:rsidP="007631E1"/>
          <w:p w14:paraId="1B3614A4" w14:textId="77777777" w:rsidR="007631E1" w:rsidRDefault="007631E1" w:rsidP="007631E1"/>
          <w:p w14:paraId="416D35B6" w14:textId="77777777" w:rsidR="007631E1" w:rsidRDefault="007631E1" w:rsidP="007631E1"/>
          <w:p w14:paraId="74D4647A" w14:textId="77777777" w:rsidR="007631E1" w:rsidRDefault="007631E1" w:rsidP="007631E1"/>
          <w:p w14:paraId="3F402CF1" w14:textId="77777777" w:rsidR="007631E1" w:rsidRDefault="007631E1" w:rsidP="007631E1"/>
          <w:p w14:paraId="1CE446B8" w14:textId="77777777" w:rsidR="007631E1" w:rsidRDefault="007631E1" w:rsidP="007631E1"/>
          <w:p w14:paraId="681530C6" w14:textId="77777777" w:rsidR="007631E1" w:rsidRDefault="007631E1" w:rsidP="007631E1"/>
          <w:p w14:paraId="77A3CA45" w14:textId="77777777" w:rsidR="007631E1" w:rsidRDefault="007631E1" w:rsidP="007631E1"/>
          <w:p w14:paraId="77B0C66B" w14:textId="77777777" w:rsidR="007631E1" w:rsidRDefault="007631E1" w:rsidP="007631E1"/>
          <w:p w14:paraId="7958CC2B" w14:textId="77777777" w:rsidR="007631E1" w:rsidRDefault="007631E1" w:rsidP="007631E1"/>
          <w:p w14:paraId="5A45ECC7" w14:textId="77777777" w:rsidR="007631E1" w:rsidRDefault="007631E1" w:rsidP="007631E1"/>
          <w:p w14:paraId="67222525" w14:textId="77777777" w:rsidR="007631E1" w:rsidRDefault="007631E1" w:rsidP="007631E1"/>
          <w:p w14:paraId="43B80E0F" w14:textId="77777777" w:rsidR="007631E1" w:rsidRDefault="007631E1" w:rsidP="007631E1">
            <w:pPr>
              <w:pStyle w:val="Heading2"/>
            </w:pPr>
            <w:r>
              <w:t>Dr Mike Masding</w:t>
            </w:r>
          </w:p>
          <w:p w14:paraId="79FD8A9F" w14:textId="2DFD71BA" w:rsidR="007631E1" w:rsidRDefault="007631E1" w:rsidP="007631E1">
            <w:r>
              <w:t>Co-Chair, UKFPO &amp; Lead Foundation School Director, NHSE Workforce, Training &amp; Education</w:t>
            </w:r>
          </w:p>
          <w:p w14:paraId="604B6748" w14:textId="53CCF4DD" w:rsidR="007631E1" w:rsidRDefault="007631E1" w:rsidP="007631E1"/>
        </w:tc>
        <w:tc>
          <w:tcPr>
            <w:tcW w:w="6407" w:type="dxa"/>
          </w:tcPr>
          <w:p w14:paraId="12FB406D" w14:textId="77777777" w:rsidR="007631E1" w:rsidRPr="00316FF4" w:rsidRDefault="007631E1" w:rsidP="007631E1">
            <w:pPr>
              <w:pStyle w:val="Heading2"/>
              <w:rPr>
                <w:lang w:eastAsia="en-GB"/>
              </w:rPr>
            </w:pPr>
            <w:r w:rsidRPr="00316FF4">
              <w:rPr>
                <w:lang w:eastAsia="en-GB"/>
              </w:rPr>
              <w:t>Mike Masding</w:t>
            </w:r>
          </w:p>
          <w:p w14:paraId="081D0009" w14:textId="4BE3634C" w:rsidR="007631E1" w:rsidRDefault="007631E1" w:rsidP="007631E1">
            <w:pPr>
              <w:rPr>
                <w:noProof/>
              </w:rPr>
            </w:pPr>
            <w:r>
              <w:rPr>
                <w:rFonts w:cs="Arial"/>
                <w:lang w:eastAsia="en-GB"/>
              </w:rPr>
              <w:t>Dr Mike Masding is the Co-Chair of the UK Foundation Programme Office (UKFPO) and is Lead Foundation School Director in England. He also continues his clinical work as a Consultant Diabetologist on the south coast of England.</w:t>
            </w:r>
            <w:r>
              <w:rPr>
                <w:rFonts w:cs="Arial"/>
                <w:lang w:eastAsia="en-GB"/>
              </w:rPr>
              <w:br/>
            </w:r>
            <w:r>
              <w:rPr>
                <w:rFonts w:cs="Arial"/>
                <w:lang w:eastAsia="en-GB"/>
              </w:rPr>
              <w:br/>
              <w:t>Mike has been involved with the Foundation Programme since its inception in the early 2000s, with workplace supervision of Foundation doctors being the subject of his MA Education dissertation at the University of Winchester in 2010. He strongly believes that good supervision is the bedrock of high quality postgraduate medical education, chairing the Education Support group in the 2019 HEE Foundation Review, and contributing to HEE’s ‘</w:t>
            </w:r>
            <w:hyperlink r:id="rId16" w:history="1">
              <w:r>
                <w:rPr>
                  <w:rStyle w:val="Hyperlink"/>
                  <w:rFonts w:cs="Arial"/>
                  <w:lang w:eastAsia="en-GB"/>
                </w:rPr>
                <w:t>Enhancing Supervision</w:t>
              </w:r>
            </w:hyperlink>
            <w:r>
              <w:rPr>
                <w:rFonts w:cs="Arial"/>
                <w:lang w:eastAsia="en-GB"/>
              </w:rPr>
              <w:t>’ work.</w:t>
            </w:r>
            <w:r>
              <w:rPr>
                <w:rFonts w:cs="Arial"/>
                <w:lang w:eastAsia="en-GB"/>
              </w:rPr>
              <w:br/>
            </w:r>
            <w:r>
              <w:rPr>
                <w:rFonts w:cs="Arial"/>
                <w:lang w:eastAsia="en-GB"/>
              </w:rPr>
              <w:br/>
              <w:t>He feels very strongly that Foundation training should continue to be broad based, helping doctors as they make the transition from medical school and preparing them for their career in whatever specialty they may do in the future.</w:t>
            </w:r>
          </w:p>
        </w:tc>
      </w:tr>
      <w:tr w:rsidR="007631E1" w14:paraId="7AA3BF19" w14:textId="031F58CD" w:rsidTr="00197367">
        <w:trPr>
          <w:cantSplit/>
        </w:trPr>
        <w:tc>
          <w:tcPr>
            <w:tcW w:w="3936" w:type="dxa"/>
          </w:tcPr>
          <w:p w14:paraId="68EC1C3F" w14:textId="77777777" w:rsidR="007631E1" w:rsidRPr="00260B28" w:rsidRDefault="007631E1" w:rsidP="007631E1">
            <w:pPr>
              <w:pStyle w:val="Heading2"/>
            </w:pPr>
            <w:r w:rsidRPr="00260B28">
              <w:t>Dr Chloe Taylor</w:t>
            </w:r>
          </w:p>
          <w:p w14:paraId="450490CD" w14:textId="77777777" w:rsidR="007631E1" w:rsidRPr="00260B28" w:rsidRDefault="007631E1" w:rsidP="007631E1">
            <w:pPr>
              <w:rPr>
                <w:rFonts w:cs="Arial"/>
              </w:rPr>
            </w:pPr>
            <w:r w:rsidRPr="00260B28">
              <w:rPr>
                <w:rFonts w:cs="Arial"/>
              </w:rPr>
              <w:t>ST6 Old Age Psychiatry</w:t>
            </w:r>
          </w:p>
          <w:p w14:paraId="5B33E23C" w14:textId="77777777" w:rsidR="007631E1" w:rsidRPr="00260B28" w:rsidRDefault="007631E1" w:rsidP="007631E1">
            <w:pPr>
              <w:rPr>
                <w:rFonts w:cs="Arial"/>
              </w:rPr>
            </w:pPr>
            <w:r w:rsidRPr="00260B28">
              <w:rPr>
                <w:rFonts w:cs="Arial"/>
              </w:rPr>
              <w:t>Mental Health Liaison Team, Queen Alexandra Hospital, Portsmouth</w:t>
            </w:r>
          </w:p>
          <w:p w14:paraId="707B08DC" w14:textId="77777777" w:rsidR="007631E1" w:rsidRPr="00260B28" w:rsidRDefault="007631E1" w:rsidP="007631E1">
            <w:pPr>
              <w:rPr>
                <w:rFonts w:cs="Arial"/>
              </w:rPr>
            </w:pPr>
            <w:r w:rsidRPr="00260B28">
              <w:rPr>
                <w:rFonts w:cs="Arial"/>
              </w:rPr>
              <w:t>Southern Health NHS Foundation Trust</w:t>
            </w:r>
          </w:p>
          <w:p w14:paraId="7F662724" w14:textId="77777777" w:rsidR="007631E1" w:rsidRDefault="007631E1" w:rsidP="007631E1">
            <w:pPr>
              <w:rPr>
                <w:rFonts w:cs="Arial"/>
              </w:rPr>
            </w:pPr>
          </w:p>
          <w:p w14:paraId="3B0FE3CC" w14:textId="4BC27DEF" w:rsidR="007631E1" w:rsidRPr="00260B28" w:rsidRDefault="007631E1" w:rsidP="007631E1">
            <w:pPr>
              <w:rPr>
                <w:rFonts w:cs="Arial"/>
              </w:rPr>
            </w:pPr>
            <w:r w:rsidRPr="00260B28">
              <w:rPr>
                <w:rFonts w:cs="Arial"/>
              </w:rPr>
              <w:t>Part B Lead for the Wessex MRCPsych Course</w:t>
            </w:r>
          </w:p>
          <w:p w14:paraId="6BA2D6F5" w14:textId="77777777" w:rsidR="007631E1" w:rsidRDefault="007631E1" w:rsidP="007631E1">
            <w:pPr>
              <w:rPr>
                <w:rFonts w:cs="Arial"/>
              </w:rPr>
            </w:pPr>
          </w:p>
          <w:p w14:paraId="611D6AA4" w14:textId="77777777" w:rsidR="007631E1" w:rsidRPr="00260B28" w:rsidRDefault="007631E1" w:rsidP="007631E1">
            <w:pPr>
              <w:pStyle w:val="Heading2"/>
            </w:pPr>
            <w:r w:rsidRPr="00260B28">
              <w:t>Dr Emma Vaccari</w:t>
            </w:r>
          </w:p>
          <w:p w14:paraId="4090F650" w14:textId="77777777" w:rsidR="007631E1" w:rsidRPr="00260B28" w:rsidRDefault="007631E1" w:rsidP="007631E1">
            <w:pPr>
              <w:rPr>
                <w:rFonts w:cs="Arial"/>
              </w:rPr>
            </w:pPr>
            <w:r w:rsidRPr="00260B28">
              <w:rPr>
                <w:rFonts w:cs="Arial"/>
              </w:rPr>
              <w:t>ST6 General Adult Psychiatry</w:t>
            </w:r>
          </w:p>
          <w:p w14:paraId="144621A6" w14:textId="77777777" w:rsidR="007631E1" w:rsidRPr="00260B28" w:rsidRDefault="007631E1" w:rsidP="007631E1">
            <w:pPr>
              <w:rPr>
                <w:rFonts w:cs="Arial"/>
              </w:rPr>
            </w:pPr>
            <w:r w:rsidRPr="00260B28">
              <w:rPr>
                <w:rFonts w:cs="Arial"/>
              </w:rPr>
              <w:t xml:space="preserve">Kingsley Ward, Melbury Lodge </w:t>
            </w:r>
          </w:p>
          <w:p w14:paraId="618594D3" w14:textId="77777777" w:rsidR="007631E1" w:rsidRPr="00260B28" w:rsidRDefault="007631E1" w:rsidP="007631E1">
            <w:pPr>
              <w:rPr>
                <w:rFonts w:cs="Arial"/>
              </w:rPr>
            </w:pPr>
            <w:r w:rsidRPr="00260B28">
              <w:rPr>
                <w:rFonts w:cs="Arial"/>
              </w:rPr>
              <w:t>Southern Health NHS Foundation Trust</w:t>
            </w:r>
          </w:p>
          <w:p w14:paraId="1D0B0B70" w14:textId="77777777" w:rsidR="007631E1" w:rsidRDefault="007631E1" w:rsidP="007631E1">
            <w:pPr>
              <w:rPr>
                <w:rFonts w:cs="Arial"/>
              </w:rPr>
            </w:pPr>
          </w:p>
          <w:p w14:paraId="5CAB5358" w14:textId="459916C3" w:rsidR="007631E1" w:rsidRPr="00260B28" w:rsidRDefault="007631E1" w:rsidP="007631E1">
            <w:pPr>
              <w:rPr>
                <w:rFonts w:cs="Arial"/>
              </w:rPr>
            </w:pPr>
            <w:r w:rsidRPr="00260B28">
              <w:rPr>
                <w:rFonts w:cs="Arial"/>
              </w:rPr>
              <w:t>Wessex Medical Education Fellow</w:t>
            </w:r>
          </w:p>
          <w:p w14:paraId="33A93801" w14:textId="77777777" w:rsidR="007631E1" w:rsidRDefault="007631E1" w:rsidP="007631E1">
            <w:pPr>
              <w:rPr>
                <w:rFonts w:cs="Arial"/>
              </w:rPr>
            </w:pPr>
          </w:p>
          <w:p w14:paraId="7DD63A74" w14:textId="77777777" w:rsidR="007631E1" w:rsidRPr="00260B28" w:rsidRDefault="007631E1" w:rsidP="007631E1">
            <w:pPr>
              <w:pStyle w:val="Heading2"/>
            </w:pPr>
            <w:r w:rsidRPr="00260B28">
              <w:t>Dr Sujoy Ray,</w:t>
            </w:r>
          </w:p>
          <w:p w14:paraId="1E8D67E8" w14:textId="7CCF8B6A" w:rsidR="007631E1" w:rsidRPr="00260B28" w:rsidRDefault="007631E1" w:rsidP="007631E1">
            <w:pPr>
              <w:rPr>
                <w:rFonts w:cs="Arial"/>
              </w:rPr>
            </w:pPr>
            <w:r w:rsidRPr="00260B28">
              <w:rPr>
                <w:rFonts w:cs="Arial"/>
              </w:rPr>
              <w:t xml:space="preserve">ST4 in </w:t>
            </w:r>
            <w:r>
              <w:rPr>
                <w:rFonts w:cs="Arial"/>
              </w:rPr>
              <w:t>G</w:t>
            </w:r>
            <w:r w:rsidRPr="00260B28">
              <w:rPr>
                <w:rFonts w:cs="Arial"/>
              </w:rPr>
              <w:t xml:space="preserve">eneral </w:t>
            </w:r>
            <w:r>
              <w:rPr>
                <w:rFonts w:cs="Arial"/>
              </w:rPr>
              <w:t>A</w:t>
            </w:r>
            <w:r w:rsidRPr="00260B28">
              <w:rPr>
                <w:rFonts w:cs="Arial"/>
              </w:rPr>
              <w:t xml:space="preserve">dult </w:t>
            </w:r>
            <w:r>
              <w:rPr>
                <w:rFonts w:cs="Arial"/>
              </w:rPr>
              <w:t>P</w:t>
            </w:r>
            <w:r w:rsidRPr="00260B28">
              <w:rPr>
                <w:rFonts w:cs="Arial"/>
              </w:rPr>
              <w:t>sychiatry, Wessex deanery,</w:t>
            </w:r>
          </w:p>
          <w:p w14:paraId="121E688E" w14:textId="77777777" w:rsidR="007631E1" w:rsidRDefault="007631E1" w:rsidP="007631E1">
            <w:pPr>
              <w:rPr>
                <w:rFonts w:cs="Arial"/>
              </w:rPr>
            </w:pPr>
            <w:r w:rsidRPr="00260B28">
              <w:rPr>
                <w:rFonts w:cs="Arial"/>
              </w:rPr>
              <w:t>Crisis Resolution and Home Treatment Team</w:t>
            </w:r>
          </w:p>
          <w:p w14:paraId="2DBB0461" w14:textId="3A560C30" w:rsidR="007631E1" w:rsidRDefault="007631E1" w:rsidP="007631E1">
            <w:pPr>
              <w:rPr>
                <w:noProof/>
              </w:rPr>
            </w:pPr>
            <w:r w:rsidRPr="00260B28">
              <w:rPr>
                <w:rFonts w:cs="Arial"/>
              </w:rPr>
              <w:t>Solent NHS Trust</w:t>
            </w:r>
          </w:p>
        </w:tc>
        <w:tc>
          <w:tcPr>
            <w:tcW w:w="6407" w:type="dxa"/>
          </w:tcPr>
          <w:p w14:paraId="6FCBD1BA" w14:textId="77777777" w:rsidR="007631E1" w:rsidRPr="00316FF4" w:rsidRDefault="007631E1" w:rsidP="007631E1">
            <w:pPr>
              <w:pStyle w:val="Heading2"/>
            </w:pPr>
            <w:r w:rsidRPr="00316FF4">
              <w:t>Chloe Taylor, Emma Vaccari and Sujoy Ray</w:t>
            </w:r>
          </w:p>
          <w:p w14:paraId="7939CF2B" w14:textId="77777777" w:rsidR="007631E1" w:rsidRDefault="007631E1" w:rsidP="007631E1">
            <w:pPr>
              <w:rPr>
                <w:rFonts w:cs="Arial"/>
                <w14:ligatures w14:val="standardContextual"/>
              </w:rPr>
            </w:pPr>
          </w:p>
          <w:p w14:paraId="39CD958A" w14:textId="77777777" w:rsidR="007631E1" w:rsidRDefault="007631E1" w:rsidP="007631E1">
            <w:pPr>
              <w:rPr>
                <w:rFonts w:cs="Arial"/>
                <w14:ligatures w14:val="standardContextual"/>
              </w:rPr>
            </w:pPr>
            <w:r>
              <w:rPr>
                <w:rFonts w:cs="Arial"/>
                <w14:ligatures w14:val="standardContextual"/>
              </w:rPr>
              <w:t>We devised a stand alone teaching day on chronic paid and opioid dependency in May 2023 aimed at bringing together trainees from across acute medicine, general practice and psychiatry training. We integrated a mixture of patient experience Q&amp;A, formal teaching and simulation scenarios. The scenarios were written to reflect varying stages of patient journey and situated within different clinical settings that reflected the breadth of trainees in attendance. The feedback was incredibly encouraging in relation to improving confidence and awareness of managing opioid use in acute into chronic pain. Both trainees and facilitators for the simulation sessions reported an increased understanding of the patient journey and of their and other professionals’ role within it.</w:t>
            </w:r>
          </w:p>
          <w:p w14:paraId="1EEE9EC9" w14:textId="77777777" w:rsidR="007631E1" w:rsidRDefault="007631E1" w:rsidP="007631E1">
            <w:pPr>
              <w:rPr>
                <w:rFonts w:ascii="Calibri" w:hAnsi="Calibri" w:cs="Calibri"/>
                <w:sz w:val="22"/>
                <w:szCs w:val="22"/>
                <w14:ligatures w14:val="standardContextual"/>
              </w:rPr>
            </w:pPr>
          </w:p>
          <w:p w14:paraId="434E3BB8" w14:textId="77777777" w:rsidR="007631E1" w:rsidRDefault="007631E1" w:rsidP="007631E1">
            <w:pPr>
              <w:rPr>
                <w14:ligatures w14:val="standardContextual"/>
              </w:rPr>
            </w:pPr>
            <w:r>
              <w:rPr>
                <w14:ligatures w14:val="standardContextual"/>
              </w:rPr>
              <w:t>In this workshop, based on our experience of organising the above teaching day, we will use small and large group discussions to reflect on the challenges posed by the need to develop better integrated care for patients, while training and services are still somewhat fragmented. We will also promote discussion around potential avenues to address these challenges.</w:t>
            </w:r>
          </w:p>
          <w:p w14:paraId="649E57CF" w14:textId="77777777" w:rsidR="007631E1" w:rsidRPr="00260B28" w:rsidRDefault="007631E1" w:rsidP="007631E1">
            <w:pPr>
              <w:pStyle w:val="Heading2"/>
            </w:pPr>
          </w:p>
        </w:tc>
      </w:tr>
    </w:tbl>
    <w:p w14:paraId="5883AEEF" w14:textId="675A016D" w:rsidR="00A067A4" w:rsidRPr="00F406DB" w:rsidRDefault="00A067A4" w:rsidP="00F406DB"/>
    <w:sectPr w:rsidR="00A067A4" w:rsidRPr="00F406DB" w:rsidSect="00876BF5">
      <w:headerReference w:type="default" r:id="rId17"/>
      <w:footerReference w:type="even" r:id="rId18"/>
      <w:footerReference w:type="default" r:id="rId19"/>
      <w:headerReference w:type="first" r:id="rId20"/>
      <w:footerReference w:type="first" r:id="rId21"/>
      <w:type w:val="continuous"/>
      <w:pgSz w:w="11900" w:h="16820"/>
      <w:pgMar w:top="1418" w:right="851" w:bottom="1134"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ED344E" w14:textId="77777777" w:rsidR="00956885" w:rsidRDefault="00956885" w:rsidP="00AC72FD">
      <w:r>
        <w:separator/>
      </w:r>
    </w:p>
  </w:endnote>
  <w:endnote w:type="continuationSeparator" w:id="0">
    <w:p w14:paraId="691B2EFF" w14:textId="77777777" w:rsidR="00956885" w:rsidRDefault="00956885" w:rsidP="00AC72FD">
      <w:r>
        <w:continuationSeparator/>
      </w:r>
    </w:p>
  </w:endnote>
  <w:endnote w:type="continuationNotice" w:id="1">
    <w:p w14:paraId="7F554E91" w14:textId="77777777" w:rsidR="00956885" w:rsidRDefault="009568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849E8" w14:textId="77777777" w:rsidR="00ED2809" w:rsidRDefault="00ED2809"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A81376" w14:textId="77777777" w:rsidR="00ED2809" w:rsidRDefault="00ED2809"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A9011" w14:textId="54A93831" w:rsidR="00ED2809" w:rsidRPr="00BC3EE5" w:rsidRDefault="00ED2809" w:rsidP="009D32F5">
    <w:pPr>
      <w:pStyle w:val="Footer"/>
      <w:framePr w:wrap="around" w:vAnchor="text" w:hAnchor="margin" w:xAlign="center" w:y="1"/>
      <w:jc w:val="right"/>
      <w:rPr>
        <w:rStyle w:val="PageNumber"/>
        <w:color w:val="000000"/>
        <w:sz w:val="20"/>
        <w:szCs w:val="20"/>
      </w:rPr>
    </w:pPr>
  </w:p>
  <w:p w14:paraId="3C25A8D4" w14:textId="77777777" w:rsidR="00ED2809" w:rsidRDefault="00ED2809" w:rsidP="00437988">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B9BE4" w14:textId="69C1C4E2" w:rsidR="00F6705A" w:rsidRDefault="00EE656F" w:rsidP="00EE656F">
    <w:pPr>
      <w:pStyle w:val="Footer"/>
      <w:tabs>
        <w:tab w:val="clear" w:pos="4320"/>
        <w:tab w:val="clear" w:pos="8640"/>
        <w:tab w:val="left" w:pos="325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9A891" w14:textId="77777777" w:rsidR="00956885" w:rsidRDefault="00956885" w:rsidP="00AC72FD">
      <w:r>
        <w:separator/>
      </w:r>
    </w:p>
  </w:footnote>
  <w:footnote w:type="continuationSeparator" w:id="0">
    <w:p w14:paraId="3DF2D7BB" w14:textId="77777777" w:rsidR="00956885" w:rsidRDefault="00956885" w:rsidP="00AC72FD">
      <w:r>
        <w:continuationSeparator/>
      </w:r>
    </w:p>
  </w:footnote>
  <w:footnote w:type="continuationNotice" w:id="1">
    <w:p w14:paraId="5FAB8DCA" w14:textId="77777777" w:rsidR="00956885" w:rsidRDefault="009568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7E1D7" w14:textId="5DB306E2" w:rsidR="00ED2809" w:rsidRPr="00AC72FD" w:rsidRDefault="00ED2809" w:rsidP="00AF568F">
    <w:pPr>
      <w:pStyle w:val="Heading2"/>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C746F" w14:textId="3ED5540A" w:rsidR="00876BF5" w:rsidRDefault="00876BF5" w:rsidP="00876BF5">
    <w:pPr>
      <w:pStyle w:val="Header"/>
      <w:ind w:left="7920"/>
      <w:jc w:val="both"/>
    </w:pPr>
    <w:r>
      <w:rPr>
        <w:noProof/>
      </w:rPr>
      <w:drawing>
        <wp:anchor distT="0" distB="0" distL="114300" distR="114300" simplePos="0" relativeHeight="251658240" behindDoc="1" locked="0" layoutInCell="1" allowOverlap="1" wp14:anchorId="1905DAED" wp14:editId="100EED73">
          <wp:simplePos x="0" y="0"/>
          <wp:positionH relativeFrom="page">
            <wp:posOffset>5877839</wp:posOffset>
          </wp:positionH>
          <wp:positionV relativeFrom="paragraph">
            <wp:posOffset>-601447</wp:posOffset>
          </wp:positionV>
          <wp:extent cx="1839595" cy="1518920"/>
          <wp:effectExtent l="0" t="0" r="0" b="0"/>
          <wp:wrapNone/>
          <wp:docPr id="789074694" name="Picture 789074694" descr="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39138" name="Picture 1456639138" descr="NHS England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39595" cy="15189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A6A91"/>
    <w:multiLevelType w:val="hybridMultilevel"/>
    <w:tmpl w:val="35BAA87C"/>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60D5B0D"/>
    <w:multiLevelType w:val="hybridMultilevel"/>
    <w:tmpl w:val="9EB8A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583A19"/>
    <w:multiLevelType w:val="hybridMultilevel"/>
    <w:tmpl w:val="0526F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6A07AF8"/>
    <w:multiLevelType w:val="hybridMultilevel"/>
    <w:tmpl w:val="78526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E2527"/>
    <w:multiLevelType w:val="multilevel"/>
    <w:tmpl w:val="22CC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39F07A3"/>
    <w:multiLevelType w:val="hybridMultilevel"/>
    <w:tmpl w:val="69069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CD95CB5"/>
    <w:multiLevelType w:val="multilevel"/>
    <w:tmpl w:val="ADB6D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0138990">
    <w:abstractNumId w:val="3"/>
  </w:num>
  <w:num w:numId="2" w16cid:durableId="1839075646">
    <w:abstractNumId w:val="5"/>
  </w:num>
  <w:num w:numId="3" w16cid:durableId="1596355700">
    <w:abstractNumId w:val="1"/>
  </w:num>
  <w:num w:numId="4" w16cid:durableId="8656827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1559469">
    <w:abstractNumId w:val="4"/>
  </w:num>
  <w:num w:numId="6" w16cid:durableId="128089105">
    <w:abstractNumId w:val="0"/>
  </w:num>
  <w:num w:numId="7" w16cid:durableId="1515341907">
    <w:abstractNumId w:val="2"/>
  </w:num>
  <w:num w:numId="8" w16cid:durableId="8696892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3E9"/>
    <w:rsid w:val="000000C9"/>
    <w:rsid w:val="00001449"/>
    <w:rsid w:val="000155B6"/>
    <w:rsid w:val="0001623B"/>
    <w:rsid w:val="000162AD"/>
    <w:rsid w:val="00025EE4"/>
    <w:rsid w:val="0003204E"/>
    <w:rsid w:val="00033428"/>
    <w:rsid w:val="0003755D"/>
    <w:rsid w:val="00040A95"/>
    <w:rsid w:val="00051451"/>
    <w:rsid w:val="00051474"/>
    <w:rsid w:val="00053AEB"/>
    <w:rsid w:val="000547CD"/>
    <w:rsid w:val="00057056"/>
    <w:rsid w:val="00074575"/>
    <w:rsid w:val="0007709A"/>
    <w:rsid w:val="00093236"/>
    <w:rsid w:val="00094518"/>
    <w:rsid w:val="00095A8E"/>
    <w:rsid w:val="000A6906"/>
    <w:rsid w:val="000B1155"/>
    <w:rsid w:val="000B2FD1"/>
    <w:rsid w:val="000B797F"/>
    <w:rsid w:val="000C2B67"/>
    <w:rsid w:val="000C520A"/>
    <w:rsid w:val="000C5EA7"/>
    <w:rsid w:val="000C6C3B"/>
    <w:rsid w:val="000D0B8A"/>
    <w:rsid w:val="000D10F2"/>
    <w:rsid w:val="000D2CF8"/>
    <w:rsid w:val="000D5CAF"/>
    <w:rsid w:val="000D6FB7"/>
    <w:rsid w:val="000E03E6"/>
    <w:rsid w:val="000E251F"/>
    <w:rsid w:val="000E420B"/>
    <w:rsid w:val="000E4477"/>
    <w:rsid w:val="000E55F6"/>
    <w:rsid w:val="000F0E2B"/>
    <w:rsid w:val="000F292D"/>
    <w:rsid w:val="00101FB9"/>
    <w:rsid w:val="00107CF7"/>
    <w:rsid w:val="0011080F"/>
    <w:rsid w:val="00110C0D"/>
    <w:rsid w:val="001155A0"/>
    <w:rsid w:val="001211AA"/>
    <w:rsid w:val="00121D03"/>
    <w:rsid w:val="00121D87"/>
    <w:rsid w:val="00122117"/>
    <w:rsid w:val="001263B4"/>
    <w:rsid w:val="00127CC4"/>
    <w:rsid w:val="001321DE"/>
    <w:rsid w:val="001341D9"/>
    <w:rsid w:val="001353FF"/>
    <w:rsid w:val="0013556E"/>
    <w:rsid w:val="00135A54"/>
    <w:rsid w:val="001534AA"/>
    <w:rsid w:val="001541F9"/>
    <w:rsid w:val="001554A9"/>
    <w:rsid w:val="00155B3B"/>
    <w:rsid w:val="00165766"/>
    <w:rsid w:val="00166952"/>
    <w:rsid w:val="00180615"/>
    <w:rsid w:val="00182262"/>
    <w:rsid w:val="00183BFE"/>
    <w:rsid w:val="00184133"/>
    <w:rsid w:val="00192D19"/>
    <w:rsid w:val="00195841"/>
    <w:rsid w:val="0019622B"/>
    <w:rsid w:val="00196837"/>
    <w:rsid w:val="00197367"/>
    <w:rsid w:val="001A0801"/>
    <w:rsid w:val="001A3B4D"/>
    <w:rsid w:val="001A70C0"/>
    <w:rsid w:val="001B1273"/>
    <w:rsid w:val="001B1FE2"/>
    <w:rsid w:val="001B27D9"/>
    <w:rsid w:val="001C0832"/>
    <w:rsid w:val="001C4B27"/>
    <w:rsid w:val="001C50F9"/>
    <w:rsid w:val="001C64BB"/>
    <w:rsid w:val="001D1C9F"/>
    <w:rsid w:val="001D2FA9"/>
    <w:rsid w:val="001D43CE"/>
    <w:rsid w:val="001D4F3A"/>
    <w:rsid w:val="001D6704"/>
    <w:rsid w:val="001D7465"/>
    <w:rsid w:val="001E3221"/>
    <w:rsid w:val="001E42C1"/>
    <w:rsid w:val="001E657B"/>
    <w:rsid w:val="001F39E2"/>
    <w:rsid w:val="001F3AA2"/>
    <w:rsid w:val="001F54D9"/>
    <w:rsid w:val="002055E8"/>
    <w:rsid w:val="00210E34"/>
    <w:rsid w:val="00214162"/>
    <w:rsid w:val="00214E56"/>
    <w:rsid w:val="00223E6B"/>
    <w:rsid w:val="00233ABA"/>
    <w:rsid w:val="00234BD0"/>
    <w:rsid w:val="00234F5F"/>
    <w:rsid w:val="002368AE"/>
    <w:rsid w:val="00237668"/>
    <w:rsid w:val="0024121F"/>
    <w:rsid w:val="00245388"/>
    <w:rsid w:val="002472D3"/>
    <w:rsid w:val="0025038D"/>
    <w:rsid w:val="002506C3"/>
    <w:rsid w:val="00253F29"/>
    <w:rsid w:val="00257582"/>
    <w:rsid w:val="00260B28"/>
    <w:rsid w:val="00262209"/>
    <w:rsid w:val="002641B1"/>
    <w:rsid w:val="00264A73"/>
    <w:rsid w:val="002673BB"/>
    <w:rsid w:val="00271A5C"/>
    <w:rsid w:val="0027271E"/>
    <w:rsid w:val="00272F16"/>
    <w:rsid w:val="0027386C"/>
    <w:rsid w:val="002763D0"/>
    <w:rsid w:val="00276E9D"/>
    <w:rsid w:val="002846BF"/>
    <w:rsid w:val="00284E67"/>
    <w:rsid w:val="00290233"/>
    <w:rsid w:val="002918E9"/>
    <w:rsid w:val="00296C57"/>
    <w:rsid w:val="00297888"/>
    <w:rsid w:val="002A5035"/>
    <w:rsid w:val="002B0FD2"/>
    <w:rsid w:val="002B45F4"/>
    <w:rsid w:val="002C0783"/>
    <w:rsid w:val="002C0AC3"/>
    <w:rsid w:val="002C0BBE"/>
    <w:rsid w:val="002C611C"/>
    <w:rsid w:val="002D0C36"/>
    <w:rsid w:val="002D3DA4"/>
    <w:rsid w:val="002D6889"/>
    <w:rsid w:val="002D6DA8"/>
    <w:rsid w:val="002E0E78"/>
    <w:rsid w:val="002E29AD"/>
    <w:rsid w:val="002E49BA"/>
    <w:rsid w:val="002F10F8"/>
    <w:rsid w:val="002F43E0"/>
    <w:rsid w:val="002F4590"/>
    <w:rsid w:val="00302A69"/>
    <w:rsid w:val="00302D75"/>
    <w:rsid w:val="00303591"/>
    <w:rsid w:val="003037AF"/>
    <w:rsid w:val="003061D6"/>
    <w:rsid w:val="00315079"/>
    <w:rsid w:val="00315BBF"/>
    <w:rsid w:val="00316FF4"/>
    <w:rsid w:val="00317F85"/>
    <w:rsid w:val="00321DD9"/>
    <w:rsid w:val="00324447"/>
    <w:rsid w:val="00324730"/>
    <w:rsid w:val="00326B12"/>
    <w:rsid w:val="00330200"/>
    <w:rsid w:val="00331233"/>
    <w:rsid w:val="003323A5"/>
    <w:rsid w:val="00333056"/>
    <w:rsid w:val="00336F1F"/>
    <w:rsid w:val="00336F29"/>
    <w:rsid w:val="00344A41"/>
    <w:rsid w:val="00351A7A"/>
    <w:rsid w:val="00354EF7"/>
    <w:rsid w:val="0035570B"/>
    <w:rsid w:val="00366C2F"/>
    <w:rsid w:val="00370145"/>
    <w:rsid w:val="00371D3A"/>
    <w:rsid w:val="00374DEC"/>
    <w:rsid w:val="00376E55"/>
    <w:rsid w:val="003772E6"/>
    <w:rsid w:val="0038048C"/>
    <w:rsid w:val="00381CA3"/>
    <w:rsid w:val="00383520"/>
    <w:rsid w:val="003837DA"/>
    <w:rsid w:val="003860BF"/>
    <w:rsid w:val="00393A02"/>
    <w:rsid w:val="003951D1"/>
    <w:rsid w:val="003951EA"/>
    <w:rsid w:val="00396DB2"/>
    <w:rsid w:val="003A223B"/>
    <w:rsid w:val="003A328F"/>
    <w:rsid w:val="003A4CA6"/>
    <w:rsid w:val="003A4CD3"/>
    <w:rsid w:val="003A4FDA"/>
    <w:rsid w:val="003A5D5B"/>
    <w:rsid w:val="003A7F43"/>
    <w:rsid w:val="003B0450"/>
    <w:rsid w:val="003B0852"/>
    <w:rsid w:val="003B15DA"/>
    <w:rsid w:val="003B50AE"/>
    <w:rsid w:val="003C2FA8"/>
    <w:rsid w:val="003D44C7"/>
    <w:rsid w:val="003F012C"/>
    <w:rsid w:val="003F13A7"/>
    <w:rsid w:val="003F2C31"/>
    <w:rsid w:val="003F6958"/>
    <w:rsid w:val="003F7885"/>
    <w:rsid w:val="00400018"/>
    <w:rsid w:val="0040058B"/>
    <w:rsid w:val="00400963"/>
    <w:rsid w:val="00402CBB"/>
    <w:rsid w:val="00410361"/>
    <w:rsid w:val="0041222E"/>
    <w:rsid w:val="00412B93"/>
    <w:rsid w:val="004265C5"/>
    <w:rsid w:val="0042708F"/>
    <w:rsid w:val="00427A7F"/>
    <w:rsid w:val="004303E9"/>
    <w:rsid w:val="004318DF"/>
    <w:rsid w:val="00434981"/>
    <w:rsid w:val="00435AF8"/>
    <w:rsid w:val="0043654F"/>
    <w:rsid w:val="00437988"/>
    <w:rsid w:val="004408BF"/>
    <w:rsid w:val="0044678A"/>
    <w:rsid w:val="00450D75"/>
    <w:rsid w:val="00452786"/>
    <w:rsid w:val="004562DC"/>
    <w:rsid w:val="00456594"/>
    <w:rsid w:val="00461232"/>
    <w:rsid w:val="00461BA8"/>
    <w:rsid w:val="00463506"/>
    <w:rsid w:val="00463810"/>
    <w:rsid w:val="0046599C"/>
    <w:rsid w:val="00470596"/>
    <w:rsid w:val="004706FC"/>
    <w:rsid w:val="00471FC3"/>
    <w:rsid w:val="00480B2C"/>
    <w:rsid w:val="00483D90"/>
    <w:rsid w:val="00484BB7"/>
    <w:rsid w:val="00487173"/>
    <w:rsid w:val="004901BC"/>
    <w:rsid w:val="0049317B"/>
    <w:rsid w:val="00493994"/>
    <w:rsid w:val="004969C4"/>
    <w:rsid w:val="00497300"/>
    <w:rsid w:val="00497E76"/>
    <w:rsid w:val="004A25A1"/>
    <w:rsid w:val="004A50C7"/>
    <w:rsid w:val="004A6A58"/>
    <w:rsid w:val="004B0144"/>
    <w:rsid w:val="004B041D"/>
    <w:rsid w:val="004B0447"/>
    <w:rsid w:val="004B0A65"/>
    <w:rsid w:val="004B1058"/>
    <w:rsid w:val="004B10AA"/>
    <w:rsid w:val="004B24BE"/>
    <w:rsid w:val="004B5DA2"/>
    <w:rsid w:val="004C1C93"/>
    <w:rsid w:val="004E0CDF"/>
    <w:rsid w:val="004E1A91"/>
    <w:rsid w:val="004F0240"/>
    <w:rsid w:val="004F1A0E"/>
    <w:rsid w:val="004F2419"/>
    <w:rsid w:val="004F47A4"/>
    <w:rsid w:val="004F4852"/>
    <w:rsid w:val="004F4E1A"/>
    <w:rsid w:val="00500CA3"/>
    <w:rsid w:val="005045A2"/>
    <w:rsid w:val="00505A96"/>
    <w:rsid w:val="00505CEA"/>
    <w:rsid w:val="005108FD"/>
    <w:rsid w:val="00510A25"/>
    <w:rsid w:val="00511668"/>
    <w:rsid w:val="00515FBD"/>
    <w:rsid w:val="005165BD"/>
    <w:rsid w:val="005168F4"/>
    <w:rsid w:val="00516EEE"/>
    <w:rsid w:val="00520503"/>
    <w:rsid w:val="005246B1"/>
    <w:rsid w:val="0052605B"/>
    <w:rsid w:val="00526548"/>
    <w:rsid w:val="005325A5"/>
    <w:rsid w:val="00532F65"/>
    <w:rsid w:val="005334AA"/>
    <w:rsid w:val="00535C78"/>
    <w:rsid w:val="005368D9"/>
    <w:rsid w:val="00540AF0"/>
    <w:rsid w:val="0054635C"/>
    <w:rsid w:val="0054772B"/>
    <w:rsid w:val="0055525D"/>
    <w:rsid w:val="00557173"/>
    <w:rsid w:val="00567DF3"/>
    <w:rsid w:val="00571942"/>
    <w:rsid w:val="00576EB2"/>
    <w:rsid w:val="005800AA"/>
    <w:rsid w:val="005820AE"/>
    <w:rsid w:val="00582E53"/>
    <w:rsid w:val="00583864"/>
    <w:rsid w:val="0058426D"/>
    <w:rsid w:val="005858F4"/>
    <w:rsid w:val="00585E1B"/>
    <w:rsid w:val="00586605"/>
    <w:rsid w:val="00586719"/>
    <w:rsid w:val="00590221"/>
    <w:rsid w:val="00595413"/>
    <w:rsid w:val="005A2539"/>
    <w:rsid w:val="005A29F3"/>
    <w:rsid w:val="005A2D00"/>
    <w:rsid w:val="005A4089"/>
    <w:rsid w:val="005A7CEB"/>
    <w:rsid w:val="005B6CC1"/>
    <w:rsid w:val="005C36A5"/>
    <w:rsid w:val="005C60C1"/>
    <w:rsid w:val="005C628C"/>
    <w:rsid w:val="005C7973"/>
    <w:rsid w:val="005C7ECA"/>
    <w:rsid w:val="005D1C3B"/>
    <w:rsid w:val="005D292D"/>
    <w:rsid w:val="005E1053"/>
    <w:rsid w:val="005E31AB"/>
    <w:rsid w:val="005E3521"/>
    <w:rsid w:val="005E7570"/>
    <w:rsid w:val="005F165D"/>
    <w:rsid w:val="005F193C"/>
    <w:rsid w:val="005F4009"/>
    <w:rsid w:val="005F4FA1"/>
    <w:rsid w:val="005F603D"/>
    <w:rsid w:val="006026D5"/>
    <w:rsid w:val="006063D3"/>
    <w:rsid w:val="006076D4"/>
    <w:rsid w:val="00612DDC"/>
    <w:rsid w:val="00614223"/>
    <w:rsid w:val="00622818"/>
    <w:rsid w:val="00624040"/>
    <w:rsid w:val="00625A57"/>
    <w:rsid w:val="00627FB1"/>
    <w:rsid w:val="00630DD5"/>
    <w:rsid w:val="00633B29"/>
    <w:rsid w:val="00636D20"/>
    <w:rsid w:val="00637644"/>
    <w:rsid w:val="006378E4"/>
    <w:rsid w:val="00640852"/>
    <w:rsid w:val="00643EC9"/>
    <w:rsid w:val="006441DC"/>
    <w:rsid w:val="006513CC"/>
    <w:rsid w:val="006515C0"/>
    <w:rsid w:val="00652E1C"/>
    <w:rsid w:val="006571C3"/>
    <w:rsid w:val="00657D4B"/>
    <w:rsid w:val="00662AB1"/>
    <w:rsid w:val="00665245"/>
    <w:rsid w:val="00665ACB"/>
    <w:rsid w:val="006701D9"/>
    <w:rsid w:val="00673448"/>
    <w:rsid w:val="00674FD2"/>
    <w:rsid w:val="00676F59"/>
    <w:rsid w:val="00680FED"/>
    <w:rsid w:val="006835FE"/>
    <w:rsid w:val="00683AD2"/>
    <w:rsid w:val="006865FB"/>
    <w:rsid w:val="00687A0A"/>
    <w:rsid w:val="00691E13"/>
    <w:rsid w:val="00695C98"/>
    <w:rsid w:val="00696108"/>
    <w:rsid w:val="006A0202"/>
    <w:rsid w:val="006A3548"/>
    <w:rsid w:val="006B0F5A"/>
    <w:rsid w:val="006B63C4"/>
    <w:rsid w:val="006C1D41"/>
    <w:rsid w:val="006C5009"/>
    <w:rsid w:val="006C5563"/>
    <w:rsid w:val="006C5AD4"/>
    <w:rsid w:val="006C78A4"/>
    <w:rsid w:val="006C7CA5"/>
    <w:rsid w:val="006D010F"/>
    <w:rsid w:val="006E2FAF"/>
    <w:rsid w:val="006E4BC3"/>
    <w:rsid w:val="006E555E"/>
    <w:rsid w:val="006F1CCE"/>
    <w:rsid w:val="006F50C6"/>
    <w:rsid w:val="00702740"/>
    <w:rsid w:val="00706DB2"/>
    <w:rsid w:val="0070782C"/>
    <w:rsid w:val="00710453"/>
    <w:rsid w:val="00711B30"/>
    <w:rsid w:val="00716333"/>
    <w:rsid w:val="007244FE"/>
    <w:rsid w:val="00724BDB"/>
    <w:rsid w:val="007278A1"/>
    <w:rsid w:val="0073057D"/>
    <w:rsid w:val="0073057F"/>
    <w:rsid w:val="00734331"/>
    <w:rsid w:val="0073709F"/>
    <w:rsid w:val="00740E7F"/>
    <w:rsid w:val="0074194F"/>
    <w:rsid w:val="00755351"/>
    <w:rsid w:val="0075636B"/>
    <w:rsid w:val="0076131F"/>
    <w:rsid w:val="007631E1"/>
    <w:rsid w:val="00764457"/>
    <w:rsid w:val="00766DA2"/>
    <w:rsid w:val="00767AFB"/>
    <w:rsid w:val="00771808"/>
    <w:rsid w:val="00774574"/>
    <w:rsid w:val="007764A1"/>
    <w:rsid w:val="00782D6A"/>
    <w:rsid w:val="00786DE1"/>
    <w:rsid w:val="00792888"/>
    <w:rsid w:val="0079571A"/>
    <w:rsid w:val="007A231D"/>
    <w:rsid w:val="007A2647"/>
    <w:rsid w:val="007A79DB"/>
    <w:rsid w:val="007B03D7"/>
    <w:rsid w:val="007B18A0"/>
    <w:rsid w:val="007B1F61"/>
    <w:rsid w:val="007B2369"/>
    <w:rsid w:val="007B2F66"/>
    <w:rsid w:val="007B66B7"/>
    <w:rsid w:val="007C5401"/>
    <w:rsid w:val="007D720F"/>
    <w:rsid w:val="007E03A6"/>
    <w:rsid w:val="007E4D50"/>
    <w:rsid w:val="007E65D8"/>
    <w:rsid w:val="007E6FF9"/>
    <w:rsid w:val="007F067D"/>
    <w:rsid w:val="007F2CB8"/>
    <w:rsid w:val="007F419F"/>
    <w:rsid w:val="007F454A"/>
    <w:rsid w:val="0080497A"/>
    <w:rsid w:val="00810A75"/>
    <w:rsid w:val="00813F6C"/>
    <w:rsid w:val="00816047"/>
    <w:rsid w:val="00823A65"/>
    <w:rsid w:val="008279E6"/>
    <w:rsid w:val="00832F64"/>
    <w:rsid w:val="0084193F"/>
    <w:rsid w:val="00844DDA"/>
    <w:rsid w:val="00845FB8"/>
    <w:rsid w:val="00851426"/>
    <w:rsid w:val="00851552"/>
    <w:rsid w:val="00852823"/>
    <w:rsid w:val="0085696F"/>
    <w:rsid w:val="00856AD0"/>
    <w:rsid w:val="008575BE"/>
    <w:rsid w:val="00857D7A"/>
    <w:rsid w:val="0086023A"/>
    <w:rsid w:val="0086147F"/>
    <w:rsid w:val="0086166D"/>
    <w:rsid w:val="00861C74"/>
    <w:rsid w:val="00861EBA"/>
    <w:rsid w:val="00871E52"/>
    <w:rsid w:val="0087608E"/>
    <w:rsid w:val="00876BF5"/>
    <w:rsid w:val="00880F4A"/>
    <w:rsid w:val="008931A3"/>
    <w:rsid w:val="00893803"/>
    <w:rsid w:val="00893B2F"/>
    <w:rsid w:val="00893D92"/>
    <w:rsid w:val="00897821"/>
    <w:rsid w:val="008A1A31"/>
    <w:rsid w:val="008A3456"/>
    <w:rsid w:val="008B0C2E"/>
    <w:rsid w:val="008B5062"/>
    <w:rsid w:val="008B53A0"/>
    <w:rsid w:val="008C1996"/>
    <w:rsid w:val="008C28F9"/>
    <w:rsid w:val="008D1B83"/>
    <w:rsid w:val="008D2529"/>
    <w:rsid w:val="008D390F"/>
    <w:rsid w:val="008D56CC"/>
    <w:rsid w:val="008E2068"/>
    <w:rsid w:val="008E25C9"/>
    <w:rsid w:val="008E480D"/>
    <w:rsid w:val="008E489C"/>
    <w:rsid w:val="008F1391"/>
    <w:rsid w:val="008F1A09"/>
    <w:rsid w:val="008F1A3E"/>
    <w:rsid w:val="009012B1"/>
    <w:rsid w:val="0090163D"/>
    <w:rsid w:val="00901D23"/>
    <w:rsid w:val="00906015"/>
    <w:rsid w:val="00906135"/>
    <w:rsid w:val="00907EAC"/>
    <w:rsid w:val="0091039C"/>
    <w:rsid w:val="0091075E"/>
    <w:rsid w:val="00911527"/>
    <w:rsid w:val="00911F49"/>
    <w:rsid w:val="0091546F"/>
    <w:rsid w:val="009178A8"/>
    <w:rsid w:val="00917984"/>
    <w:rsid w:val="0092104F"/>
    <w:rsid w:val="00922B52"/>
    <w:rsid w:val="00922CDC"/>
    <w:rsid w:val="00923176"/>
    <w:rsid w:val="0092469F"/>
    <w:rsid w:val="00924A13"/>
    <w:rsid w:val="00925552"/>
    <w:rsid w:val="009264BC"/>
    <w:rsid w:val="009269A1"/>
    <w:rsid w:val="00933394"/>
    <w:rsid w:val="009352C6"/>
    <w:rsid w:val="00936596"/>
    <w:rsid w:val="00936E2F"/>
    <w:rsid w:val="00940E2B"/>
    <w:rsid w:val="00941380"/>
    <w:rsid w:val="009417BC"/>
    <w:rsid w:val="009428AB"/>
    <w:rsid w:val="00942A26"/>
    <w:rsid w:val="00944F06"/>
    <w:rsid w:val="009508F7"/>
    <w:rsid w:val="00950B7E"/>
    <w:rsid w:val="00952528"/>
    <w:rsid w:val="00954C82"/>
    <w:rsid w:val="00956443"/>
    <w:rsid w:val="00956885"/>
    <w:rsid w:val="00962512"/>
    <w:rsid w:val="00963A3E"/>
    <w:rsid w:val="009648C3"/>
    <w:rsid w:val="00964AF4"/>
    <w:rsid w:val="00970C8D"/>
    <w:rsid w:val="009710CF"/>
    <w:rsid w:val="009722CE"/>
    <w:rsid w:val="0097336F"/>
    <w:rsid w:val="009734F4"/>
    <w:rsid w:val="009758A8"/>
    <w:rsid w:val="009820F0"/>
    <w:rsid w:val="009832C0"/>
    <w:rsid w:val="00986B81"/>
    <w:rsid w:val="0099090B"/>
    <w:rsid w:val="009A45A6"/>
    <w:rsid w:val="009A4A9F"/>
    <w:rsid w:val="009A4E81"/>
    <w:rsid w:val="009A72D8"/>
    <w:rsid w:val="009B11AD"/>
    <w:rsid w:val="009B132D"/>
    <w:rsid w:val="009B6799"/>
    <w:rsid w:val="009C0143"/>
    <w:rsid w:val="009C16D3"/>
    <w:rsid w:val="009C236A"/>
    <w:rsid w:val="009C4DC3"/>
    <w:rsid w:val="009C6884"/>
    <w:rsid w:val="009C7DBA"/>
    <w:rsid w:val="009D323A"/>
    <w:rsid w:val="009D32F5"/>
    <w:rsid w:val="009E141F"/>
    <w:rsid w:val="009E2641"/>
    <w:rsid w:val="009E3730"/>
    <w:rsid w:val="009F46D2"/>
    <w:rsid w:val="009F6857"/>
    <w:rsid w:val="00A01CEE"/>
    <w:rsid w:val="00A030ED"/>
    <w:rsid w:val="00A067A4"/>
    <w:rsid w:val="00A17343"/>
    <w:rsid w:val="00A22A5E"/>
    <w:rsid w:val="00A2511B"/>
    <w:rsid w:val="00A32BEA"/>
    <w:rsid w:val="00A33E0A"/>
    <w:rsid w:val="00A35539"/>
    <w:rsid w:val="00A35E4E"/>
    <w:rsid w:val="00A361F7"/>
    <w:rsid w:val="00A41F17"/>
    <w:rsid w:val="00A4369A"/>
    <w:rsid w:val="00A47F7E"/>
    <w:rsid w:val="00A51BA1"/>
    <w:rsid w:val="00A51EB5"/>
    <w:rsid w:val="00A53B59"/>
    <w:rsid w:val="00A56BEB"/>
    <w:rsid w:val="00A60BBC"/>
    <w:rsid w:val="00A61D83"/>
    <w:rsid w:val="00A62056"/>
    <w:rsid w:val="00A6274A"/>
    <w:rsid w:val="00A632D6"/>
    <w:rsid w:val="00A6439E"/>
    <w:rsid w:val="00A64D0A"/>
    <w:rsid w:val="00A67744"/>
    <w:rsid w:val="00A73F55"/>
    <w:rsid w:val="00A744BF"/>
    <w:rsid w:val="00A76867"/>
    <w:rsid w:val="00A7727F"/>
    <w:rsid w:val="00A77DBC"/>
    <w:rsid w:val="00A8223D"/>
    <w:rsid w:val="00A8275C"/>
    <w:rsid w:val="00A83130"/>
    <w:rsid w:val="00A932D2"/>
    <w:rsid w:val="00A93D52"/>
    <w:rsid w:val="00AA2B28"/>
    <w:rsid w:val="00AA400D"/>
    <w:rsid w:val="00AA4557"/>
    <w:rsid w:val="00AA4BA1"/>
    <w:rsid w:val="00AB215D"/>
    <w:rsid w:val="00AB3359"/>
    <w:rsid w:val="00AB518D"/>
    <w:rsid w:val="00AC43DA"/>
    <w:rsid w:val="00AC65BD"/>
    <w:rsid w:val="00AC6C46"/>
    <w:rsid w:val="00AC72FD"/>
    <w:rsid w:val="00AD2A95"/>
    <w:rsid w:val="00AD3004"/>
    <w:rsid w:val="00AE04C6"/>
    <w:rsid w:val="00AE5FCD"/>
    <w:rsid w:val="00AF3FD0"/>
    <w:rsid w:val="00AF430D"/>
    <w:rsid w:val="00AF568F"/>
    <w:rsid w:val="00AF6241"/>
    <w:rsid w:val="00AF7664"/>
    <w:rsid w:val="00B02348"/>
    <w:rsid w:val="00B03DDB"/>
    <w:rsid w:val="00B04E00"/>
    <w:rsid w:val="00B11C73"/>
    <w:rsid w:val="00B11D16"/>
    <w:rsid w:val="00B11E39"/>
    <w:rsid w:val="00B1407C"/>
    <w:rsid w:val="00B20A06"/>
    <w:rsid w:val="00B224CD"/>
    <w:rsid w:val="00B266FF"/>
    <w:rsid w:val="00B26FC0"/>
    <w:rsid w:val="00B32A4C"/>
    <w:rsid w:val="00B35D0B"/>
    <w:rsid w:val="00B44DC5"/>
    <w:rsid w:val="00B52870"/>
    <w:rsid w:val="00B530CF"/>
    <w:rsid w:val="00B55D43"/>
    <w:rsid w:val="00B61FA4"/>
    <w:rsid w:val="00B63C40"/>
    <w:rsid w:val="00B65A03"/>
    <w:rsid w:val="00B6729B"/>
    <w:rsid w:val="00B703E7"/>
    <w:rsid w:val="00B7160A"/>
    <w:rsid w:val="00B71A75"/>
    <w:rsid w:val="00B73D9D"/>
    <w:rsid w:val="00B73E01"/>
    <w:rsid w:val="00B76657"/>
    <w:rsid w:val="00B76CAA"/>
    <w:rsid w:val="00B81E47"/>
    <w:rsid w:val="00B86BE0"/>
    <w:rsid w:val="00B917B5"/>
    <w:rsid w:val="00BA00CA"/>
    <w:rsid w:val="00BA4CAE"/>
    <w:rsid w:val="00BB1BE2"/>
    <w:rsid w:val="00BB2C27"/>
    <w:rsid w:val="00BC06FD"/>
    <w:rsid w:val="00BC1A2E"/>
    <w:rsid w:val="00BC3EE5"/>
    <w:rsid w:val="00BC4E2B"/>
    <w:rsid w:val="00BD1FFE"/>
    <w:rsid w:val="00BD2082"/>
    <w:rsid w:val="00BD524F"/>
    <w:rsid w:val="00BE3BA6"/>
    <w:rsid w:val="00BE3CB2"/>
    <w:rsid w:val="00BE6E4F"/>
    <w:rsid w:val="00BF1218"/>
    <w:rsid w:val="00BF4A97"/>
    <w:rsid w:val="00C00B4D"/>
    <w:rsid w:val="00C00FAE"/>
    <w:rsid w:val="00C07CD9"/>
    <w:rsid w:val="00C15FC6"/>
    <w:rsid w:val="00C20B30"/>
    <w:rsid w:val="00C23D21"/>
    <w:rsid w:val="00C260B2"/>
    <w:rsid w:val="00C260D3"/>
    <w:rsid w:val="00C261DC"/>
    <w:rsid w:val="00C2675C"/>
    <w:rsid w:val="00C325DA"/>
    <w:rsid w:val="00C40790"/>
    <w:rsid w:val="00C43EC2"/>
    <w:rsid w:val="00C51F45"/>
    <w:rsid w:val="00C5730A"/>
    <w:rsid w:val="00C61023"/>
    <w:rsid w:val="00C6203C"/>
    <w:rsid w:val="00C669B6"/>
    <w:rsid w:val="00C735D1"/>
    <w:rsid w:val="00C81308"/>
    <w:rsid w:val="00C818D9"/>
    <w:rsid w:val="00C81D39"/>
    <w:rsid w:val="00CA2DDE"/>
    <w:rsid w:val="00CA3AD9"/>
    <w:rsid w:val="00CA5029"/>
    <w:rsid w:val="00CA7EEA"/>
    <w:rsid w:val="00CB137D"/>
    <w:rsid w:val="00CB3CC1"/>
    <w:rsid w:val="00CB5E8C"/>
    <w:rsid w:val="00CC16FF"/>
    <w:rsid w:val="00CD2914"/>
    <w:rsid w:val="00CD4455"/>
    <w:rsid w:val="00CD6943"/>
    <w:rsid w:val="00CE0055"/>
    <w:rsid w:val="00CE50AB"/>
    <w:rsid w:val="00CE552F"/>
    <w:rsid w:val="00CE65E1"/>
    <w:rsid w:val="00CF2CD6"/>
    <w:rsid w:val="00CF5280"/>
    <w:rsid w:val="00CF7109"/>
    <w:rsid w:val="00D02439"/>
    <w:rsid w:val="00D02864"/>
    <w:rsid w:val="00D04DF1"/>
    <w:rsid w:val="00D055E4"/>
    <w:rsid w:val="00D064EE"/>
    <w:rsid w:val="00D1435B"/>
    <w:rsid w:val="00D17297"/>
    <w:rsid w:val="00D175A3"/>
    <w:rsid w:val="00D22898"/>
    <w:rsid w:val="00D231B1"/>
    <w:rsid w:val="00D334F6"/>
    <w:rsid w:val="00D33E03"/>
    <w:rsid w:val="00D35DC9"/>
    <w:rsid w:val="00D409BC"/>
    <w:rsid w:val="00D40C54"/>
    <w:rsid w:val="00D4184C"/>
    <w:rsid w:val="00D421BF"/>
    <w:rsid w:val="00D42521"/>
    <w:rsid w:val="00D52095"/>
    <w:rsid w:val="00D56832"/>
    <w:rsid w:val="00D603A0"/>
    <w:rsid w:val="00D6164B"/>
    <w:rsid w:val="00D668D6"/>
    <w:rsid w:val="00D743DB"/>
    <w:rsid w:val="00D7534A"/>
    <w:rsid w:val="00D75449"/>
    <w:rsid w:val="00D76C41"/>
    <w:rsid w:val="00D76C72"/>
    <w:rsid w:val="00D8140F"/>
    <w:rsid w:val="00D905F6"/>
    <w:rsid w:val="00D908B1"/>
    <w:rsid w:val="00D917B6"/>
    <w:rsid w:val="00D94188"/>
    <w:rsid w:val="00D94A70"/>
    <w:rsid w:val="00D95525"/>
    <w:rsid w:val="00D97FA5"/>
    <w:rsid w:val="00DA4F08"/>
    <w:rsid w:val="00DA527C"/>
    <w:rsid w:val="00DB16AC"/>
    <w:rsid w:val="00DB235A"/>
    <w:rsid w:val="00DB3218"/>
    <w:rsid w:val="00DB47A2"/>
    <w:rsid w:val="00DB4A55"/>
    <w:rsid w:val="00DC6D86"/>
    <w:rsid w:val="00DC7497"/>
    <w:rsid w:val="00DC7B42"/>
    <w:rsid w:val="00DD0DAF"/>
    <w:rsid w:val="00DD0FEC"/>
    <w:rsid w:val="00DD41D0"/>
    <w:rsid w:val="00DD4C45"/>
    <w:rsid w:val="00DD6464"/>
    <w:rsid w:val="00DD64FB"/>
    <w:rsid w:val="00DD7B92"/>
    <w:rsid w:val="00DE0653"/>
    <w:rsid w:val="00DE12BE"/>
    <w:rsid w:val="00DE1353"/>
    <w:rsid w:val="00DE2744"/>
    <w:rsid w:val="00DE6110"/>
    <w:rsid w:val="00DE76A8"/>
    <w:rsid w:val="00DF4239"/>
    <w:rsid w:val="00DF6A80"/>
    <w:rsid w:val="00E00BF8"/>
    <w:rsid w:val="00E014A4"/>
    <w:rsid w:val="00E07138"/>
    <w:rsid w:val="00E10B3C"/>
    <w:rsid w:val="00E12555"/>
    <w:rsid w:val="00E2705C"/>
    <w:rsid w:val="00E318B8"/>
    <w:rsid w:val="00E31B75"/>
    <w:rsid w:val="00E351B5"/>
    <w:rsid w:val="00E35812"/>
    <w:rsid w:val="00E372C5"/>
    <w:rsid w:val="00E4019F"/>
    <w:rsid w:val="00E416A1"/>
    <w:rsid w:val="00E4487D"/>
    <w:rsid w:val="00E44E1C"/>
    <w:rsid w:val="00E478DB"/>
    <w:rsid w:val="00E47953"/>
    <w:rsid w:val="00E554F9"/>
    <w:rsid w:val="00E57626"/>
    <w:rsid w:val="00E577E5"/>
    <w:rsid w:val="00E6262B"/>
    <w:rsid w:val="00E63198"/>
    <w:rsid w:val="00E676D7"/>
    <w:rsid w:val="00E67C3E"/>
    <w:rsid w:val="00E75CED"/>
    <w:rsid w:val="00E8236F"/>
    <w:rsid w:val="00E82860"/>
    <w:rsid w:val="00E84338"/>
    <w:rsid w:val="00E84598"/>
    <w:rsid w:val="00E877AD"/>
    <w:rsid w:val="00E878F4"/>
    <w:rsid w:val="00E95AC5"/>
    <w:rsid w:val="00EA29F1"/>
    <w:rsid w:val="00EA33F3"/>
    <w:rsid w:val="00EA34EF"/>
    <w:rsid w:val="00EA3FAA"/>
    <w:rsid w:val="00EB118D"/>
    <w:rsid w:val="00EB20D4"/>
    <w:rsid w:val="00EB32E5"/>
    <w:rsid w:val="00EB4397"/>
    <w:rsid w:val="00EB75FE"/>
    <w:rsid w:val="00EC71CB"/>
    <w:rsid w:val="00ED223A"/>
    <w:rsid w:val="00ED2809"/>
    <w:rsid w:val="00ED46E1"/>
    <w:rsid w:val="00ED5CB6"/>
    <w:rsid w:val="00EE2165"/>
    <w:rsid w:val="00EE656F"/>
    <w:rsid w:val="00EE7691"/>
    <w:rsid w:val="00EF235D"/>
    <w:rsid w:val="00EF3D75"/>
    <w:rsid w:val="00EF462E"/>
    <w:rsid w:val="00EF5B11"/>
    <w:rsid w:val="00EF7C50"/>
    <w:rsid w:val="00F04450"/>
    <w:rsid w:val="00F06219"/>
    <w:rsid w:val="00F07347"/>
    <w:rsid w:val="00F13D3D"/>
    <w:rsid w:val="00F15E09"/>
    <w:rsid w:val="00F25688"/>
    <w:rsid w:val="00F26514"/>
    <w:rsid w:val="00F3080B"/>
    <w:rsid w:val="00F35BB2"/>
    <w:rsid w:val="00F40135"/>
    <w:rsid w:val="00F406DB"/>
    <w:rsid w:val="00F421AA"/>
    <w:rsid w:val="00F44625"/>
    <w:rsid w:val="00F44F81"/>
    <w:rsid w:val="00F4500D"/>
    <w:rsid w:val="00F47572"/>
    <w:rsid w:val="00F51413"/>
    <w:rsid w:val="00F5593D"/>
    <w:rsid w:val="00F60D9B"/>
    <w:rsid w:val="00F6705A"/>
    <w:rsid w:val="00F709F6"/>
    <w:rsid w:val="00F70EE8"/>
    <w:rsid w:val="00F732BE"/>
    <w:rsid w:val="00F80153"/>
    <w:rsid w:val="00F84720"/>
    <w:rsid w:val="00F97FED"/>
    <w:rsid w:val="00FA0BEF"/>
    <w:rsid w:val="00FA5AFF"/>
    <w:rsid w:val="00FB0FE2"/>
    <w:rsid w:val="00FB1180"/>
    <w:rsid w:val="00FB1B44"/>
    <w:rsid w:val="00FB5A25"/>
    <w:rsid w:val="00FC2FCD"/>
    <w:rsid w:val="00FC54F1"/>
    <w:rsid w:val="00FC5EC5"/>
    <w:rsid w:val="00FD22B6"/>
    <w:rsid w:val="00FD2DCA"/>
    <w:rsid w:val="00FD6264"/>
    <w:rsid w:val="00FE1F2B"/>
    <w:rsid w:val="00FE7501"/>
    <w:rsid w:val="281C6D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68744D"/>
  <w14:defaultImageDpi w14:val="330"/>
  <w15:docId w15:val="{0A0D6390-02EB-4494-A79B-B1165DA7E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C57"/>
  </w:style>
  <w:style w:type="paragraph" w:styleId="Heading1">
    <w:name w:val="heading 1"/>
    <w:basedOn w:val="Normal"/>
    <w:next w:val="Normal"/>
    <w:link w:val="Heading1Char"/>
    <w:uiPriority w:val="9"/>
    <w:qFormat/>
    <w:rsid w:val="000000C9"/>
    <w:pPr>
      <w:keepNext/>
      <w:keepLines/>
      <w:spacing w:before="400" w:after="100" w:afterAutospacing="1"/>
      <w:outlineLvl w:val="0"/>
    </w:pPr>
    <w:rPr>
      <w:rFonts w:eastAsiaTheme="majorEastAsia" w:cs="Arial"/>
      <w:b/>
      <w:bCs/>
      <w:color w:val="AE2473" w:themeColor="accent5"/>
      <w:sz w:val="40"/>
      <w:szCs w:val="40"/>
    </w:rPr>
  </w:style>
  <w:style w:type="paragraph" w:styleId="Heading2">
    <w:name w:val="heading 2"/>
    <w:basedOn w:val="Normal"/>
    <w:next w:val="Normal"/>
    <w:link w:val="Heading2Char"/>
    <w:uiPriority w:val="9"/>
    <w:unhideWhenUsed/>
    <w:qFormat/>
    <w:rsid w:val="000000C9"/>
    <w:pPr>
      <w:keepNext/>
      <w:keepLines/>
      <w:spacing w:after="100" w:afterAutospacing="1"/>
      <w:outlineLvl w:val="1"/>
    </w:pPr>
    <w:rPr>
      <w:rFonts w:eastAsiaTheme="majorEastAsia" w:cstheme="majorBidi"/>
      <w:b/>
      <w:bCs/>
      <w:color w:val="003087" w:themeColor="accent3"/>
      <w:sz w:val="28"/>
      <w:szCs w:val="28"/>
    </w:rPr>
  </w:style>
  <w:style w:type="paragraph" w:styleId="Heading3">
    <w:name w:val="heading 3"/>
    <w:basedOn w:val="Normal"/>
    <w:next w:val="Normal"/>
    <w:link w:val="Heading3Char"/>
    <w:uiPriority w:val="9"/>
    <w:unhideWhenUsed/>
    <w:qFormat/>
    <w:rsid w:val="002E49BA"/>
    <w:pPr>
      <w:spacing w:after="100" w:afterAutospacing="1"/>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0000C9"/>
    <w:rPr>
      <w:rFonts w:eastAsiaTheme="majorEastAsia" w:cs="Arial"/>
      <w:b/>
      <w:bCs/>
      <w:color w:val="AE2473" w:themeColor="accent5"/>
      <w:sz w:val="40"/>
      <w:szCs w:val="40"/>
    </w:rPr>
  </w:style>
  <w:style w:type="character" w:customStyle="1" w:styleId="Heading2Char">
    <w:name w:val="Heading 2 Char"/>
    <w:basedOn w:val="DefaultParagraphFont"/>
    <w:link w:val="Heading2"/>
    <w:uiPriority w:val="9"/>
    <w:rsid w:val="000000C9"/>
    <w:rPr>
      <w:rFonts w:eastAsiaTheme="majorEastAsia" w:cstheme="majorBidi"/>
      <w:b/>
      <w:bCs/>
      <w:color w:val="003087" w:themeColor="accent3"/>
      <w:sz w:val="28"/>
      <w:szCs w:val="28"/>
    </w:rPr>
  </w:style>
  <w:style w:type="character" w:customStyle="1" w:styleId="Heading3Char">
    <w:name w:val="Heading 3 Char"/>
    <w:basedOn w:val="DefaultParagraphFont"/>
    <w:link w:val="Heading3"/>
    <w:uiPriority w:val="9"/>
    <w:rsid w:val="002E49BA"/>
    <w:rPr>
      <w:b/>
      <w:szCs w:val="22"/>
    </w:rPr>
  </w:style>
  <w:style w:type="paragraph" w:customStyle="1" w:styleId="Introductionparagraphpink">
    <w:name w:val="Introduction paragraph pink"/>
    <w:basedOn w:val="Normal"/>
    <w:rsid w:val="002D6889"/>
    <w:rPr>
      <w:color w:val="A00054"/>
    </w:rPr>
  </w:style>
  <w:style w:type="paragraph" w:customStyle="1" w:styleId="Introductionparagraphblue">
    <w:name w:val="Introduction paragraph blue"/>
    <w:basedOn w:val="Normal"/>
    <w:rsid w:val="007F2CB8"/>
    <w:pPr>
      <w:spacing w:after="400"/>
    </w:pPr>
    <w:rPr>
      <w:color w:val="003893"/>
      <w:sz w:val="32"/>
      <w:szCs w:val="32"/>
    </w:rPr>
  </w:style>
  <w:style w:type="paragraph" w:customStyle="1" w:styleId="Reporttitleinheader">
    <w:name w:val="Report title in header"/>
    <w:basedOn w:val="Heading2"/>
    <w:rsid w:val="00DF6A80"/>
    <w:pPr>
      <w:spacing w:after="400"/>
    </w:pPr>
    <w:rPr>
      <w:sz w:val="48"/>
    </w:rPr>
  </w:style>
  <w:style w:type="paragraph" w:styleId="NormalWeb">
    <w:name w:val="Normal (Web)"/>
    <w:basedOn w:val="Normal"/>
    <w:uiPriority w:val="99"/>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rsid w:val="002E49BA"/>
    <w:pPr>
      <w:spacing w:after="100" w:afterAutospacing="1"/>
    </w:pPr>
    <w:rPr>
      <w:color w:val="A00054"/>
      <w:sz w:val="28"/>
      <w:szCs w:val="28"/>
    </w:rPr>
  </w:style>
  <w:style w:type="paragraph" w:customStyle="1" w:styleId="Reportcovertitle">
    <w:name w:val="Report cover title"/>
    <w:basedOn w:val="Normal"/>
    <w:rsid w:val="00DF6A80"/>
    <w:pPr>
      <w:spacing w:before="1200"/>
    </w:pPr>
    <w:rPr>
      <w:b/>
      <w:color w:val="A00054"/>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character" w:styleId="Strong">
    <w:name w:val="Strong"/>
    <w:basedOn w:val="DefaultParagraphFont"/>
    <w:uiPriority w:val="22"/>
    <w:qFormat/>
    <w:rsid w:val="00EA29F1"/>
    <w:rPr>
      <w:b/>
      <w:bCs/>
    </w:rPr>
  </w:style>
  <w:style w:type="table" w:styleId="TableGrid">
    <w:name w:val="Table Grid"/>
    <w:basedOn w:val="TableNormal"/>
    <w:uiPriority w:val="39"/>
    <w:rsid w:val="00E27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080F"/>
    <w:pPr>
      <w:ind w:left="720"/>
      <w:contextualSpacing/>
    </w:pPr>
    <w:rPr>
      <w:rFonts w:eastAsia="MS Mincho" w:cs="Times New Roman"/>
    </w:rPr>
  </w:style>
  <w:style w:type="character" w:customStyle="1" w:styleId="caps">
    <w:name w:val="caps"/>
    <w:basedOn w:val="DefaultParagraphFont"/>
    <w:rsid w:val="00893D92"/>
  </w:style>
  <w:style w:type="paragraph" w:customStyle="1" w:styleId="xmsonormal">
    <w:name w:val="x_msonormal"/>
    <w:basedOn w:val="Normal"/>
    <w:rsid w:val="00D33E03"/>
    <w:pPr>
      <w:spacing w:before="100" w:beforeAutospacing="1" w:after="100" w:afterAutospacing="1"/>
    </w:pPr>
    <w:rPr>
      <w:rFonts w:ascii="Calibri" w:eastAsiaTheme="minorHAnsi" w:hAnsi="Calibri" w:cs="Calibri"/>
      <w:sz w:val="22"/>
      <w:szCs w:val="22"/>
      <w:lang w:eastAsia="en-GB"/>
    </w:rPr>
  </w:style>
  <w:style w:type="character" w:styleId="Emphasis">
    <w:name w:val="Emphasis"/>
    <w:basedOn w:val="DefaultParagraphFont"/>
    <w:uiPriority w:val="20"/>
    <w:qFormat/>
    <w:rsid w:val="00F40135"/>
    <w:rPr>
      <w:i/>
      <w:iCs/>
    </w:rPr>
  </w:style>
  <w:style w:type="character" w:styleId="Hyperlink">
    <w:name w:val="Hyperlink"/>
    <w:basedOn w:val="DefaultParagraphFont"/>
    <w:uiPriority w:val="99"/>
    <w:unhideWhenUsed/>
    <w:rsid w:val="003A223B"/>
    <w:rPr>
      <w:color w:val="0563C1" w:themeColor="hyperlink"/>
      <w:u w:val="single"/>
    </w:rPr>
  </w:style>
  <w:style w:type="character" w:styleId="UnresolvedMention">
    <w:name w:val="Unresolved Mention"/>
    <w:basedOn w:val="DefaultParagraphFont"/>
    <w:uiPriority w:val="99"/>
    <w:semiHidden/>
    <w:unhideWhenUsed/>
    <w:rsid w:val="003A223B"/>
    <w:rPr>
      <w:color w:val="605E5C"/>
      <w:shd w:val="clear" w:color="auto" w:fill="E1DFDD"/>
    </w:rPr>
  </w:style>
  <w:style w:type="character" w:customStyle="1" w:styleId="gmaildefault">
    <w:name w:val="gmail_default"/>
    <w:basedOn w:val="DefaultParagraphFont"/>
    <w:rsid w:val="004F4852"/>
  </w:style>
  <w:style w:type="character" w:styleId="FollowedHyperlink">
    <w:name w:val="FollowedHyperlink"/>
    <w:basedOn w:val="DefaultParagraphFont"/>
    <w:uiPriority w:val="99"/>
    <w:semiHidden/>
    <w:unhideWhenUsed/>
    <w:rsid w:val="005A7CEB"/>
    <w:rPr>
      <w:color w:val="954F72" w:themeColor="followedHyperlink"/>
      <w:u w:val="single"/>
    </w:rPr>
  </w:style>
  <w:style w:type="table" w:customStyle="1" w:styleId="TableGrid1">
    <w:name w:val="Table Grid1"/>
    <w:basedOn w:val="TableNormal"/>
    <w:next w:val="TableGrid"/>
    <w:uiPriority w:val="39"/>
    <w:rsid w:val="00CD6943"/>
    <w:rPr>
      <w:rFonts w:asciiTheme="minorHAnsi" w:eastAsiaTheme="minorHAnsi" w:hAnsi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AA4BA1"/>
  </w:style>
  <w:style w:type="paragraph" w:customStyle="1" w:styleId="elementtoproof">
    <w:name w:val="elementtoproof"/>
    <w:basedOn w:val="Normal"/>
    <w:uiPriority w:val="99"/>
    <w:rsid w:val="00A67744"/>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63574">
      <w:bodyDiv w:val="1"/>
      <w:marLeft w:val="0"/>
      <w:marRight w:val="0"/>
      <w:marTop w:val="0"/>
      <w:marBottom w:val="0"/>
      <w:divBdr>
        <w:top w:val="none" w:sz="0" w:space="0" w:color="auto"/>
        <w:left w:val="none" w:sz="0" w:space="0" w:color="auto"/>
        <w:bottom w:val="none" w:sz="0" w:space="0" w:color="auto"/>
        <w:right w:val="none" w:sz="0" w:space="0" w:color="auto"/>
      </w:divBdr>
    </w:div>
    <w:div w:id="132256266">
      <w:bodyDiv w:val="1"/>
      <w:marLeft w:val="0"/>
      <w:marRight w:val="0"/>
      <w:marTop w:val="0"/>
      <w:marBottom w:val="0"/>
      <w:divBdr>
        <w:top w:val="none" w:sz="0" w:space="0" w:color="auto"/>
        <w:left w:val="none" w:sz="0" w:space="0" w:color="auto"/>
        <w:bottom w:val="none" w:sz="0" w:space="0" w:color="auto"/>
        <w:right w:val="none" w:sz="0" w:space="0" w:color="auto"/>
      </w:divBdr>
    </w:div>
    <w:div w:id="186212036">
      <w:bodyDiv w:val="1"/>
      <w:marLeft w:val="0"/>
      <w:marRight w:val="0"/>
      <w:marTop w:val="0"/>
      <w:marBottom w:val="0"/>
      <w:divBdr>
        <w:top w:val="none" w:sz="0" w:space="0" w:color="auto"/>
        <w:left w:val="none" w:sz="0" w:space="0" w:color="auto"/>
        <w:bottom w:val="none" w:sz="0" w:space="0" w:color="auto"/>
        <w:right w:val="none" w:sz="0" w:space="0" w:color="auto"/>
      </w:divBdr>
    </w:div>
    <w:div w:id="278950770">
      <w:bodyDiv w:val="1"/>
      <w:marLeft w:val="0"/>
      <w:marRight w:val="0"/>
      <w:marTop w:val="0"/>
      <w:marBottom w:val="0"/>
      <w:divBdr>
        <w:top w:val="none" w:sz="0" w:space="0" w:color="auto"/>
        <w:left w:val="none" w:sz="0" w:space="0" w:color="auto"/>
        <w:bottom w:val="none" w:sz="0" w:space="0" w:color="auto"/>
        <w:right w:val="none" w:sz="0" w:space="0" w:color="auto"/>
      </w:divBdr>
    </w:div>
    <w:div w:id="285816464">
      <w:bodyDiv w:val="1"/>
      <w:marLeft w:val="0"/>
      <w:marRight w:val="0"/>
      <w:marTop w:val="0"/>
      <w:marBottom w:val="0"/>
      <w:divBdr>
        <w:top w:val="none" w:sz="0" w:space="0" w:color="auto"/>
        <w:left w:val="none" w:sz="0" w:space="0" w:color="auto"/>
        <w:bottom w:val="none" w:sz="0" w:space="0" w:color="auto"/>
        <w:right w:val="none" w:sz="0" w:space="0" w:color="auto"/>
      </w:divBdr>
    </w:div>
    <w:div w:id="388845664">
      <w:bodyDiv w:val="1"/>
      <w:marLeft w:val="0"/>
      <w:marRight w:val="0"/>
      <w:marTop w:val="0"/>
      <w:marBottom w:val="0"/>
      <w:divBdr>
        <w:top w:val="none" w:sz="0" w:space="0" w:color="auto"/>
        <w:left w:val="none" w:sz="0" w:space="0" w:color="auto"/>
        <w:bottom w:val="none" w:sz="0" w:space="0" w:color="auto"/>
        <w:right w:val="none" w:sz="0" w:space="0" w:color="auto"/>
      </w:divBdr>
    </w:div>
    <w:div w:id="397557950">
      <w:bodyDiv w:val="1"/>
      <w:marLeft w:val="0"/>
      <w:marRight w:val="0"/>
      <w:marTop w:val="0"/>
      <w:marBottom w:val="0"/>
      <w:divBdr>
        <w:top w:val="none" w:sz="0" w:space="0" w:color="auto"/>
        <w:left w:val="none" w:sz="0" w:space="0" w:color="auto"/>
        <w:bottom w:val="none" w:sz="0" w:space="0" w:color="auto"/>
        <w:right w:val="none" w:sz="0" w:space="0" w:color="auto"/>
      </w:divBdr>
    </w:div>
    <w:div w:id="518009171">
      <w:bodyDiv w:val="1"/>
      <w:marLeft w:val="0"/>
      <w:marRight w:val="0"/>
      <w:marTop w:val="0"/>
      <w:marBottom w:val="0"/>
      <w:divBdr>
        <w:top w:val="none" w:sz="0" w:space="0" w:color="auto"/>
        <w:left w:val="none" w:sz="0" w:space="0" w:color="auto"/>
        <w:bottom w:val="none" w:sz="0" w:space="0" w:color="auto"/>
        <w:right w:val="none" w:sz="0" w:space="0" w:color="auto"/>
      </w:divBdr>
    </w:div>
    <w:div w:id="526913924">
      <w:bodyDiv w:val="1"/>
      <w:marLeft w:val="0"/>
      <w:marRight w:val="0"/>
      <w:marTop w:val="0"/>
      <w:marBottom w:val="0"/>
      <w:divBdr>
        <w:top w:val="none" w:sz="0" w:space="0" w:color="auto"/>
        <w:left w:val="none" w:sz="0" w:space="0" w:color="auto"/>
        <w:bottom w:val="none" w:sz="0" w:space="0" w:color="auto"/>
        <w:right w:val="none" w:sz="0" w:space="0" w:color="auto"/>
      </w:divBdr>
    </w:div>
    <w:div w:id="628708055">
      <w:bodyDiv w:val="1"/>
      <w:marLeft w:val="0"/>
      <w:marRight w:val="0"/>
      <w:marTop w:val="0"/>
      <w:marBottom w:val="0"/>
      <w:divBdr>
        <w:top w:val="none" w:sz="0" w:space="0" w:color="auto"/>
        <w:left w:val="none" w:sz="0" w:space="0" w:color="auto"/>
        <w:bottom w:val="none" w:sz="0" w:space="0" w:color="auto"/>
        <w:right w:val="none" w:sz="0" w:space="0" w:color="auto"/>
      </w:divBdr>
    </w:div>
    <w:div w:id="677469463">
      <w:bodyDiv w:val="1"/>
      <w:marLeft w:val="0"/>
      <w:marRight w:val="0"/>
      <w:marTop w:val="0"/>
      <w:marBottom w:val="0"/>
      <w:divBdr>
        <w:top w:val="none" w:sz="0" w:space="0" w:color="auto"/>
        <w:left w:val="none" w:sz="0" w:space="0" w:color="auto"/>
        <w:bottom w:val="none" w:sz="0" w:space="0" w:color="auto"/>
        <w:right w:val="none" w:sz="0" w:space="0" w:color="auto"/>
      </w:divBdr>
    </w:div>
    <w:div w:id="700545505">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898125470">
      <w:bodyDiv w:val="1"/>
      <w:marLeft w:val="0"/>
      <w:marRight w:val="0"/>
      <w:marTop w:val="0"/>
      <w:marBottom w:val="0"/>
      <w:divBdr>
        <w:top w:val="none" w:sz="0" w:space="0" w:color="auto"/>
        <w:left w:val="none" w:sz="0" w:space="0" w:color="auto"/>
        <w:bottom w:val="none" w:sz="0" w:space="0" w:color="auto"/>
        <w:right w:val="none" w:sz="0" w:space="0" w:color="auto"/>
      </w:divBdr>
    </w:div>
    <w:div w:id="933589099">
      <w:bodyDiv w:val="1"/>
      <w:marLeft w:val="0"/>
      <w:marRight w:val="0"/>
      <w:marTop w:val="0"/>
      <w:marBottom w:val="0"/>
      <w:divBdr>
        <w:top w:val="none" w:sz="0" w:space="0" w:color="auto"/>
        <w:left w:val="none" w:sz="0" w:space="0" w:color="auto"/>
        <w:bottom w:val="none" w:sz="0" w:space="0" w:color="auto"/>
        <w:right w:val="none" w:sz="0" w:space="0" w:color="auto"/>
      </w:divBdr>
    </w:div>
    <w:div w:id="1090586760">
      <w:bodyDiv w:val="1"/>
      <w:marLeft w:val="0"/>
      <w:marRight w:val="0"/>
      <w:marTop w:val="0"/>
      <w:marBottom w:val="0"/>
      <w:divBdr>
        <w:top w:val="none" w:sz="0" w:space="0" w:color="auto"/>
        <w:left w:val="none" w:sz="0" w:space="0" w:color="auto"/>
        <w:bottom w:val="none" w:sz="0" w:space="0" w:color="auto"/>
        <w:right w:val="none" w:sz="0" w:space="0" w:color="auto"/>
      </w:divBdr>
    </w:div>
    <w:div w:id="1134909716">
      <w:bodyDiv w:val="1"/>
      <w:marLeft w:val="0"/>
      <w:marRight w:val="0"/>
      <w:marTop w:val="0"/>
      <w:marBottom w:val="0"/>
      <w:divBdr>
        <w:top w:val="none" w:sz="0" w:space="0" w:color="auto"/>
        <w:left w:val="none" w:sz="0" w:space="0" w:color="auto"/>
        <w:bottom w:val="none" w:sz="0" w:space="0" w:color="auto"/>
        <w:right w:val="none" w:sz="0" w:space="0" w:color="auto"/>
      </w:divBdr>
    </w:div>
    <w:div w:id="1157234768">
      <w:bodyDiv w:val="1"/>
      <w:marLeft w:val="0"/>
      <w:marRight w:val="0"/>
      <w:marTop w:val="0"/>
      <w:marBottom w:val="0"/>
      <w:divBdr>
        <w:top w:val="none" w:sz="0" w:space="0" w:color="auto"/>
        <w:left w:val="none" w:sz="0" w:space="0" w:color="auto"/>
        <w:bottom w:val="none" w:sz="0" w:space="0" w:color="auto"/>
        <w:right w:val="none" w:sz="0" w:space="0" w:color="auto"/>
      </w:divBdr>
    </w:div>
    <w:div w:id="1164205712">
      <w:bodyDiv w:val="1"/>
      <w:marLeft w:val="0"/>
      <w:marRight w:val="0"/>
      <w:marTop w:val="0"/>
      <w:marBottom w:val="0"/>
      <w:divBdr>
        <w:top w:val="none" w:sz="0" w:space="0" w:color="auto"/>
        <w:left w:val="none" w:sz="0" w:space="0" w:color="auto"/>
        <w:bottom w:val="none" w:sz="0" w:space="0" w:color="auto"/>
        <w:right w:val="none" w:sz="0" w:space="0" w:color="auto"/>
      </w:divBdr>
    </w:div>
    <w:div w:id="1248996139">
      <w:bodyDiv w:val="1"/>
      <w:marLeft w:val="0"/>
      <w:marRight w:val="0"/>
      <w:marTop w:val="0"/>
      <w:marBottom w:val="0"/>
      <w:divBdr>
        <w:top w:val="none" w:sz="0" w:space="0" w:color="auto"/>
        <w:left w:val="none" w:sz="0" w:space="0" w:color="auto"/>
        <w:bottom w:val="none" w:sz="0" w:space="0" w:color="auto"/>
        <w:right w:val="none" w:sz="0" w:space="0" w:color="auto"/>
      </w:divBdr>
    </w:div>
    <w:div w:id="1274553931">
      <w:bodyDiv w:val="1"/>
      <w:marLeft w:val="0"/>
      <w:marRight w:val="0"/>
      <w:marTop w:val="0"/>
      <w:marBottom w:val="0"/>
      <w:divBdr>
        <w:top w:val="none" w:sz="0" w:space="0" w:color="auto"/>
        <w:left w:val="none" w:sz="0" w:space="0" w:color="auto"/>
        <w:bottom w:val="none" w:sz="0" w:space="0" w:color="auto"/>
        <w:right w:val="none" w:sz="0" w:space="0" w:color="auto"/>
      </w:divBdr>
      <w:divsChild>
        <w:div w:id="1823741161">
          <w:marLeft w:val="0"/>
          <w:marRight w:val="0"/>
          <w:marTop w:val="0"/>
          <w:marBottom w:val="0"/>
          <w:divBdr>
            <w:top w:val="none" w:sz="0" w:space="0" w:color="auto"/>
            <w:left w:val="none" w:sz="0" w:space="0" w:color="auto"/>
            <w:bottom w:val="none" w:sz="0" w:space="0" w:color="auto"/>
            <w:right w:val="none" w:sz="0" w:space="0" w:color="auto"/>
          </w:divBdr>
        </w:div>
        <w:div w:id="1976327354">
          <w:marLeft w:val="0"/>
          <w:marRight w:val="0"/>
          <w:marTop w:val="0"/>
          <w:marBottom w:val="0"/>
          <w:divBdr>
            <w:top w:val="none" w:sz="0" w:space="0" w:color="auto"/>
            <w:left w:val="none" w:sz="0" w:space="0" w:color="auto"/>
            <w:bottom w:val="none" w:sz="0" w:space="0" w:color="auto"/>
            <w:right w:val="none" w:sz="0" w:space="0" w:color="auto"/>
          </w:divBdr>
        </w:div>
      </w:divsChild>
    </w:div>
    <w:div w:id="1281955680">
      <w:bodyDiv w:val="1"/>
      <w:marLeft w:val="0"/>
      <w:marRight w:val="0"/>
      <w:marTop w:val="0"/>
      <w:marBottom w:val="0"/>
      <w:divBdr>
        <w:top w:val="none" w:sz="0" w:space="0" w:color="auto"/>
        <w:left w:val="none" w:sz="0" w:space="0" w:color="auto"/>
        <w:bottom w:val="none" w:sz="0" w:space="0" w:color="auto"/>
        <w:right w:val="none" w:sz="0" w:space="0" w:color="auto"/>
      </w:divBdr>
    </w:div>
    <w:div w:id="1547981754">
      <w:bodyDiv w:val="1"/>
      <w:marLeft w:val="0"/>
      <w:marRight w:val="0"/>
      <w:marTop w:val="0"/>
      <w:marBottom w:val="0"/>
      <w:divBdr>
        <w:top w:val="none" w:sz="0" w:space="0" w:color="auto"/>
        <w:left w:val="none" w:sz="0" w:space="0" w:color="auto"/>
        <w:bottom w:val="none" w:sz="0" w:space="0" w:color="auto"/>
        <w:right w:val="none" w:sz="0" w:space="0" w:color="auto"/>
      </w:divBdr>
    </w:div>
    <w:div w:id="1549368338">
      <w:bodyDiv w:val="1"/>
      <w:marLeft w:val="0"/>
      <w:marRight w:val="0"/>
      <w:marTop w:val="0"/>
      <w:marBottom w:val="0"/>
      <w:divBdr>
        <w:top w:val="none" w:sz="0" w:space="0" w:color="auto"/>
        <w:left w:val="none" w:sz="0" w:space="0" w:color="auto"/>
        <w:bottom w:val="none" w:sz="0" w:space="0" w:color="auto"/>
        <w:right w:val="none" w:sz="0" w:space="0" w:color="auto"/>
      </w:divBdr>
    </w:div>
    <w:div w:id="1746342207">
      <w:bodyDiv w:val="1"/>
      <w:marLeft w:val="0"/>
      <w:marRight w:val="0"/>
      <w:marTop w:val="0"/>
      <w:marBottom w:val="0"/>
      <w:divBdr>
        <w:top w:val="none" w:sz="0" w:space="0" w:color="auto"/>
        <w:left w:val="none" w:sz="0" w:space="0" w:color="auto"/>
        <w:bottom w:val="none" w:sz="0" w:space="0" w:color="auto"/>
        <w:right w:val="none" w:sz="0" w:space="0" w:color="auto"/>
      </w:divBdr>
    </w:div>
    <w:div w:id="1764305232">
      <w:bodyDiv w:val="1"/>
      <w:marLeft w:val="0"/>
      <w:marRight w:val="0"/>
      <w:marTop w:val="0"/>
      <w:marBottom w:val="0"/>
      <w:divBdr>
        <w:top w:val="none" w:sz="0" w:space="0" w:color="auto"/>
        <w:left w:val="none" w:sz="0" w:space="0" w:color="auto"/>
        <w:bottom w:val="none" w:sz="0" w:space="0" w:color="auto"/>
        <w:right w:val="none" w:sz="0" w:space="0" w:color="auto"/>
      </w:divBdr>
    </w:div>
    <w:div w:id="1775782812">
      <w:bodyDiv w:val="1"/>
      <w:marLeft w:val="0"/>
      <w:marRight w:val="0"/>
      <w:marTop w:val="0"/>
      <w:marBottom w:val="0"/>
      <w:divBdr>
        <w:top w:val="none" w:sz="0" w:space="0" w:color="auto"/>
        <w:left w:val="none" w:sz="0" w:space="0" w:color="auto"/>
        <w:bottom w:val="none" w:sz="0" w:space="0" w:color="auto"/>
        <w:right w:val="none" w:sz="0" w:space="0" w:color="auto"/>
      </w:divBdr>
    </w:div>
    <w:div w:id="1912886295">
      <w:bodyDiv w:val="1"/>
      <w:marLeft w:val="0"/>
      <w:marRight w:val="0"/>
      <w:marTop w:val="0"/>
      <w:marBottom w:val="0"/>
      <w:divBdr>
        <w:top w:val="none" w:sz="0" w:space="0" w:color="auto"/>
        <w:left w:val="none" w:sz="0" w:space="0" w:color="auto"/>
        <w:bottom w:val="none" w:sz="0" w:space="0" w:color="auto"/>
        <w:right w:val="none" w:sz="0" w:space="0" w:color="auto"/>
      </w:divBdr>
    </w:div>
    <w:div w:id="1979068332">
      <w:bodyDiv w:val="1"/>
      <w:marLeft w:val="0"/>
      <w:marRight w:val="0"/>
      <w:marTop w:val="0"/>
      <w:marBottom w:val="0"/>
      <w:divBdr>
        <w:top w:val="none" w:sz="0" w:space="0" w:color="auto"/>
        <w:left w:val="none" w:sz="0" w:space="0" w:color="auto"/>
        <w:bottom w:val="none" w:sz="0" w:space="0" w:color="auto"/>
        <w:right w:val="none" w:sz="0" w:space="0" w:color="auto"/>
      </w:divBdr>
    </w:div>
    <w:div w:id="2002544301">
      <w:bodyDiv w:val="1"/>
      <w:marLeft w:val="0"/>
      <w:marRight w:val="0"/>
      <w:marTop w:val="0"/>
      <w:marBottom w:val="0"/>
      <w:divBdr>
        <w:top w:val="none" w:sz="0" w:space="0" w:color="auto"/>
        <w:left w:val="none" w:sz="0" w:space="0" w:color="auto"/>
        <w:bottom w:val="none" w:sz="0" w:space="0" w:color="auto"/>
        <w:right w:val="none" w:sz="0" w:space="0" w:color="auto"/>
      </w:divBdr>
    </w:div>
    <w:div w:id="2047362753">
      <w:bodyDiv w:val="1"/>
      <w:marLeft w:val="0"/>
      <w:marRight w:val="0"/>
      <w:marTop w:val="0"/>
      <w:marBottom w:val="0"/>
      <w:divBdr>
        <w:top w:val="none" w:sz="0" w:space="0" w:color="auto"/>
        <w:left w:val="none" w:sz="0" w:space="0" w:color="auto"/>
        <w:bottom w:val="none" w:sz="0" w:space="0" w:color="auto"/>
        <w:right w:val="none" w:sz="0" w:space="0" w:color="auto"/>
      </w:divBdr>
    </w:div>
    <w:div w:id="20992506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gbr01.safelinks.protection.outlook.com/?url=https%3A%2F%2Fwww.hee.nhs.uk%2Fenhancing-supervision&amp;data=05%7C01%7Cengland.PDU.WX%40nhs.net%7C112e88792e73435c3b6f08dbd56b6975%7C37c354b285b047f5b22207b48d774ee3%7C0%7C0%7C638338429523173614%7CUnknown%7CTWFpbGZsb3d8eyJWIjoiMC4wLjAwMDAiLCJQIjoiV2luMzIiLCJBTiI6Ik1haWwiLCJXVCI6Mn0%3D%7C3000%7C%7C%7C&amp;sdata=iOA%2BuZmgPKhkX2fo6neu68u1ylFkfBeS7CqQ5CS0o%2BE%3D&amp;reserved=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cid:image001.png@01DA075C.A7F30C00"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HEE">
  <a:themeElements>
    <a:clrScheme name="NHS">
      <a:dk1>
        <a:srgbClr val="005EB8"/>
      </a:dk1>
      <a:lt1>
        <a:srgbClr val="FFFFFF"/>
      </a:lt1>
      <a:dk2>
        <a:srgbClr val="0071CE"/>
      </a:dk2>
      <a:lt2>
        <a:srgbClr val="E8EDEE"/>
      </a:lt2>
      <a:accent1>
        <a:srgbClr val="41B6E6"/>
      </a:accent1>
      <a:accent2>
        <a:srgbClr val="00A9CE"/>
      </a:accent2>
      <a:accent3>
        <a:srgbClr val="003087"/>
      </a:accent3>
      <a:accent4>
        <a:srgbClr val="005EB8"/>
      </a:accent4>
      <a:accent5>
        <a:srgbClr val="AE2473"/>
      </a:accent5>
      <a:accent6>
        <a:srgbClr val="78BE2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E" id="{40B58ABE-F0EB-D841-B223-66075CE7CD45}" vid="{7644B2A3-1AD5-8C46-9520-D28DCA799EB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67DAA760C023D4DA9F2595E46883B93" ma:contentTypeVersion="27" ma:contentTypeDescription="Create a new document." ma:contentTypeScope="" ma:versionID="6371c277cd555dbc7079c086b865144d">
  <xsd:schema xmlns:xsd="http://www.w3.org/2001/XMLSchema" xmlns:xs="http://www.w3.org/2001/XMLSchema" xmlns:p="http://schemas.microsoft.com/office/2006/metadata/properties" xmlns:ns2="7344eb13-b7fc-4542-92c6-af233f25da65" xmlns:ns3="6f06f6b7-3e69-401d-837d-97442523fb15" targetNamespace="http://schemas.microsoft.com/office/2006/metadata/properties" ma:root="true" ma:fieldsID="f0307e83c3fd5867df0988fe69772dab" ns2:_="" ns3:_="">
    <xsd:import namespace="7344eb13-b7fc-4542-92c6-af233f25da65"/>
    <xsd:import namespace="6f06f6b7-3e69-401d-837d-97442523fb1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_Flow_SignoffStatus" minOccurs="0"/>
                <xsd:element ref="ns2:MediaServiceGenerationTime" minOccurs="0"/>
                <xsd:element ref="ns2:MediaServiceEventHashCode" minOccurs="0"/>
                <xsd:element ref="ns2:Location" minOccurs="0"/>
                <xsd:element ref="ns2:b8115067-c507-4c43-a726-9e3791e2169fCountryOrRegion" minOccurs="0"/>
                <xsd:element ref="ns2:b8115067-c507-4c43-a726-9e3791e2169fState" minOccurs="0"/>
                <xsd:element ref="ns2:b8115067-c507-4c43-a726-9e3791e2169fCity" minOccurs="0"/>
                <xsd:element ref="ns2:b8115067-c507-4c43-a726-9e3791e2169fPostalCode" minOccurs="0"/>
                <xsd:element ref="ns2:b8115067-c507-4c43-a726-9e3791e2169fStreet" minOccurs="0"/>
                <xsd:element ref="ns2:b8115067-c507-4c43-a726-9e3791e2169fGeoLoc" minOccurs="0"/>
                <xsd:element ref="ns2:b8115067-c507-4c43-a726-9e3791e2169fDispNa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44eb13-b7fc-4542-92c6-af233f25da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_Flow_SignoffStatus" ma:index="16" nillable="true" ma:displayName="Sign-off status" ma:internalName="_x0024_Resources_x003a_core_x002c_Signoff_Status_x003b_">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ocation" ma:index="19" nillable="true" ma:displayName="Location" ma:format="Dropdown" ma:internalName="Location">
      <xsd:simpleType>
        <xsd:restriction base="dms:Unknown"/>
      </xsd:simpleType>
    </xsd:element>
    <xsd:element name="b8115067-c507-4c43-a726-9e3791e2169fCountryOrRegion" ma:index="20" nillable="true" ma:displayName="Location: Country/Region" ma:internalName="CountryOrRegion" ma:readOnly="true">
      <xsd:simpleType>
        <xsd:restriction base="dms:Text"/>
      </xsd:simpleType>
    </xsd:element>
    <xsd:element name="b8115067-c507-4c43-a726-9e3791e2169fState" ma:index="21" nillable="true" ma:displayName="Location: State" ma:internalName="State" ma:readOnly="true">
      <xsd:simpleType>
        <xsd:restriction base="dms:Text"/>
      </xsd:simpleType>
    </xsd:element>
    <xsd:element name="b8115067-c507-4c43-a726-9e3791e2169fCity" ma:index="22" nillable="true" ma:displayName="Location: City" ma:internalName="City" ma:readOnly="true">
      <xsd:simpleType>
        <xsd:restriction base="dms:Text"/>
      </xsd:simpleType>
    </xsd:element>
    <xsd:element name="b8115067-c507-4c43-a726-9e3791e2169fPostalCode" ma:index="23" nillable="true" ma:displayName="Location: Postal Code" ma:internalName="PostalCode" ma:readOnly="true">
      <xsd:simpleType>
        <xsd:restriction base="dms:Text"/>
      </xsd:simpleType>
    </xsd:element>
    <xsd:element name="b8115067-c507-4c43-a726-9e3791e2169fStreet" ma:index="24" nillable="true" ma:displayName="Location: Street" ma:internalName="Street" ma:readOnly="true">
      <xsd:simpleType>
        <xsd:restriction base="dms:Text"/>
      </xsd:simpleType>
    </xsd:element>
    <xsd:element name="b8115067-c507-4c43-a726-9e3791e2169fGeoLoc" ma:index="25" nillable="true" ma:displayName="Location: Coordinates" ma:internalName="GeoLoc" ma:readOnly="true">
      <xsd:simpleType>
        <xsd:restriction base="dms:Unknown"/>
      </xsd:simpleType>
    </xsd:element>
    <xsd:element name="b8115067-c507-4c43-a726-9e3791e2169fDispName" ma:index="26" nillable="true" ma:displayName="Location: Name" ma:internalName="DispNam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LengthInSeconds" ma:index="29" nillable="true" ma:displayName="Length (seconds)"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06f6b7-3e69-401d-837d-97442523fb1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accd11f3-11ed-47da-a1b1-baaf666ab2d5}" ma:internalName="TaxCatchAll" ma:showField="CatchAllData" ma:web="6f06f6b7-3e69-401d-837d-97442523fb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7344eb13-b7fc-4542-92c6-af233f25da65" xsi:nil="true"/>
    <Location xmlns="7344eb13-b7fc-4542-92c6-af233f25da65" xsi:nil="true"/>
    <TaxCatchAll xmlns="6f06f6b7-3e69-401d-837d-97442523fb15" xsi:nil="true"/>
    <lcf76f155ced4ddcb4097134ff3c332f xmlns="7344eb13-b7fc-4542-92c6-af233f25da65">
      <Terms xmlns="http://schemas.microsoft.com/office/infopath/2007/PartnerControls"/>
    </lcf76f155ced4ddcb4097134ff3c332f>
    <SharedWithUsers xmlns="6f06f6b7-3e69-401d-837d-97442523fb15">
      <UserInfo>
        <DisplayName>Jennifer Dolman</DisplayName>
        <AccountId>40</AccountId>
        <AccountType/>
      </UserInfo>
      <UserInfo>
        <DisplayName>Jeff Avenall</DisplayName>
        <AccountId>17</AccountId>
        <AccountType/>
      </UserInfo>
      <UserInfo>
        <DisplayName>Susannah Brock</DisplayName>
        <AccountId>872</AccountId>
        <AccountType/>
      </UserInfo>
      <UserInfo>
        <DisplayName>Julia Harris</DisplayName>
        <AccountId>221</AccountId>
        <AccountType/>
      </UserInfo>
      <UserInfo>
        <DisplayName>Manjiri Bodhe</DisplayName>
        <AccountId>1091</AccountId>
        <AccountType/>
      </UserInfo>
      <UserInfo>
        <DisplayName>Philip Rushton</DisplayName>
        <AccountId>28</AccountId>
        <AccountType/>
      </UserInfo>
    </SharedWithUsers>
  </documentManagement>
</p:properties>
</file>

<file path=customXml/itemProps1.xml><?xml version="1.0" encoding="utf-8"?>
<ds:datastoreItem xmlns:ds="http://schemas.openxmlformats.org/officeDocument/2006/customXml" ds:itemID="{8940A97B-96F5-204D-808E-DDE306415E33}">
  <ds:schemaRefs>
    <ds:schemaRef ds:uri="http://schemas.openxmlformats.org/officeDocument/2006/bibliography"/>
  </ds:schemaRefs>
</ds:datastoreItem>
</file>

<file path=customXml/itemProps2.xml><?xml version="1.0" encoding="utf-8"?>
<ds:datastoreItem xmlns:ds="http://schemas.openxmlformats.org/officeDocument/2006/customXml" ds:itemID="{91B9F953-54EA-419D-AADA-552F000F2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44eb13-b7fc-4542-92c6-af233f25da65"/>
    <ds:schemaRef ds:uri="6f06f6b7-3e69-401d-837d-97442523f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7BD384-C9CF-4657-AA13-99BB2E81F215}">
  <ds:schemaRefs>
    <ds:schemaRef ds:uri="http://schemas.microsoft.com/sharepoint/v3/contenttype/forms"/>
  </ds:schemaRefs>
</ds:datastoreItem>
</file>

<file path=customXml/itemProps4.xml><?xml version="1.0" encoding="utf-8"?>
<ds:datastoreItem xmlns:ds="http://schemas.openxmlformats.org/officeDocument/2006/customXml" ds:itemID="{13DA8DFD-A23C-42FE-B2B5-51A3CDB168E1}">
  <ds:schemaRefs>
    <ds:schemaRef ds:uri="http://schemas.openxmlformats.org/package/2006/metadata/core-properties"/>
    <ds:schemaRef ds:uri="http://purl.org/dc/dcmitype/"/>
    <ds:schemaRef ds:uri="http://purl.org/dc/terms/"/>
    <ds:schemaRef ds:uri="6f06f6b7-3e69-401d-837d-97442523fb15"/>
    <ds:schemaRef ds:uri="http://schemas.microsoft.com/office/2006/documentManagement/types"/>
    <ds:schemaRef ds:uri="7344eb13-b7fc-4542-92c6-af233f25da65"/>
    <ds:schemaRef ds:uri="http://schemas.microsoft.com/office/infopath/2007/PartnerControls"/>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3364</TotalTime>
  <Pages>1</Pages>
  <Words>1617</Words>
  <Characters>9218</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Testing accessibility document</vt:lpstr>
    </vt:vector>
  </TitlesOfParts>
  <Company>Health Education England</Company>
  <LinksUpToDate>false</LinksUpToDate>
  <CharactersWithSpaces>10814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Testing accessibility document</dc:title>
  <dc:subject/>
  <dc:creator>Microsoft Office User</dc:creator>
  <cp:keywords/>
  <cp:lastModifiedBy>Gemma Holmes</cp:lastModifiedBy>
  <cp:revision>630</cp:revision>
  <cp:lastPrinted>2021-01-12T19:40:00Z</cp:lastPrinted>
  <dcterms:created xsi:type="dcterms:W3CDTF">2021-05-07T23:11:00Z</dcterms:created>
  <dcterms:modified xsi:type="dcterms:W3CDTF">2024-01-23T23:01:00Z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0x010100467DAA760C023D4DA9F2595E46883B93</vt:lpwstr>
  </property>
  <property fmtid="{D5CDD505-2E9C-101B-9397-08002B2CF9AE}" pid="3" name="MediaServiceImageTags">
    <vt:lpwstr/>
  </property>
</Properties>
</file>